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80BFE" w:rsidRPr="00CA6BE0" w:rsidRDefault="008D747A">
      <w:pPr>
        <w:pStyle w:val="Title"/>
        <w:rPr>
          <w:rFonts w:ascii="Pinyon Script" w:eastAsia="Pinyon Script" w:hAnsi="Pinyon Script" w:cs="Pinyon Script"/>
          <w:b w:val="0"/>
          <w:sz w:val="110"/>
          <w:szCs w:val="110"/>
        </w:rPr>
      </w:pPr>
      <w:r w:rsidRPr="00CA6BE0">
        <w:rPr>
          <w:rFonts w:ascii="Pinyon Script" w:eastAsia="Pinyon Script" w:hAnsi="Pinyon Script" w:cs="Pinyon Script"/>
          <w:b w:val="0"/>
          <w:sz w:val="110"/>
          <w:szCs w:val="110"/>
        </w:rPr>
        <w:t>City of Flushing</w:t>
      </w:r>
    </w:p>
    <w:p w14:paraId="00000002" w14:textId="16CBF1F9" w:rsidR="00880BFE" w:rsidRPr="00CA6BE0" w:rsidRDefault="008D747A">
      <w:pPr>
        <w:pStyle w:val="Heading1"/>
        <w:jc w:val="center"/>
        <w:rPr>
          <w:smallCaps/>
          <w:color w:val="5A5A5A"/>
        </w:rPr>
      </w:pPr>
      <w:r w:rsidRPr="00CA6BE0">
        <w:rPr>
          <w:smallCaps/>
          <w:color w:val="5A5A5A"/>
        </w:rPr>
        <w:t xml:space="preserve">Fiscal year </w:t>
      </w:r>
      <w:r w:rsidR="00707DC4" w:rsidRPr="00CA6BE0">
        <w:rPr>
          <w:smallCaps/>
          <w:color w:val="5A5A5A"/>
        </w:rPr>
        <w:t>2026-2027</w:t>
      </w:r>
      <w:r w:rsidRPr="00CA6BE0">
        <w:rPr>
          <w:smallCaps/>
          <w:color w:val="5A5A5A"/>
        </w:rPr>
        <w:t xml:space="preserve"> Budget Summary</w:t>
      </w:r>
    </w:p>
    <w:p w14:paraId="00000003" w14:textId="77777777" w:rsidR="00880BFE" w:rsidRPr="00CA6BE0" w:rsidRDefault="008D747A">
      <w:pPr>
        <w:rPr>
          <w:b/>
          <w:u w:val="single"/>
        </w:rPr>
      </w:pPr>
      <w:r w:rsidRPr="00CA6BE0">
        <w:rPr>
          <w:b/>
          <w:u w:val="single"/>
        </w:rPr>
        <w:t>General Fund Revenue</w:t>
      </w:r>
    </w:p>
    <w:p w14:paraId="00000004" w14:textId="1DC93BED" w:rsidR="00880BFE" w:rsidRPr="00CA6BE0" w:rsidRDefault="008D747A">
      <w:pPr>
        <w:ind w:left="2160" w:hanging="2160"/>
      </w:pPr>
      <w:r w:rsidRPr="00CA6BE0">
        <w:t>101-000-401.000</w:t>
      </w:r>
      <w:r w:rsidRPr="00CA6BE0">
        <w:tab/>
        <w:t xml:space="preserve">Property taxable values are estimated at </w:t>
      </w:r>
      <w:r w:rsidR="00096F50" w:rsidRPr="00CA6BE0">
        <w:t>2,657,501</w:t>
      </w:r>
      <w:r w:rsidRPr="00CA6BE0">
        <w:t xml:space="preserve">.  This includes a reduction of </w:t>
      </w:r>
      <w:r w:rsidR="00096F50" w:rsidRPr="00CA6BE0">
        <w:t>3,467,314 taxable value</w:t>
      </w:r>
      <w:r w:rsidRPr="00CA6BE0">
        <w:t xml:space="preserve"> for Veteran Exemptions.  At the time of this memo, the budgeted revenue is at 10.</w:t>
      </w:r>
      <w:r w:rsidR="00096F50" w:rsidRPr="00CA6BE0">
        <w:t>0222</w:t>
      </w:r>
      <w:r w:rsidRPr="00CA6BE0">
        <w:t xml:space="preserve"> mills with a 2% allowance for rollbacks or chargebacks.</w:t>
      </w:r>
    </w:p>
    <w:p w14:paraId="00000005" w14:textId="1D2EF5C9" w:rsidR="00880BFE" w:rsidRPr="00CA6BE0" w:rsidRDefault="008D747A">
      <w:pPr>
        <w:ind w:left="2160" w:hanging="2160"/>
      </w:pPr>
      <w:r w:rsidRPr="00CA6BE0">
        <w:t>101-000-427.000</w:t>
      </w:r>
      <w:r w:rsidRPr="00CA6BE0">
        <w:tab/>
        <w:t>Total generated from 2.25 Mills special assessment $</w:t>
      </w:r>
      <w:r w:rsidR="00096F50" w:rsidRPr="00CA6BE0">
        <w:t xml:space="preserve">586,873 </w:t>
      </w:r>
      <w:r w:rsidRPr="00CA6BE0">
        <w:t xml:space="preserve">to fund the Medical First Response Unit staffed </w:t>
      </w:r>
      <w:r w:rsidR="008F0E75" w:rsidRPr="00CA6BE0">
        <w:t>full time</w:t>
      </w:r>
      <w:r w:rsidRPr="00CA6BE0">
        <w:t xml:space="preserve">.  </w:t>
      </w:r>
      <w:r w:rsidR="00A44453" w:rsidRPr="00CA6BE0">
        <w:t xml:space="preserve">The taxable value of real property is expected at </w:t>
      </w:r>
      <w:r w:rsidR="00096F50" w:rsidRPr="00CA6BE0">
        <w:t>260,832,836</w:t>
      </w:r>
    </w:p>
    <w:p w14:paraId="00000006" w14:textId="2E23FFB1" w:rsidR="00880BFE" w:rsidRPr="00CA6BE0" w:rsidRDefault="008D747A">
      <w:pPr>
        <w:ind w:left="2160" w:hanging="2160"/>
      </w:pPr>
      <w:r w:rsidRPr="00CA6BE0">
        <w:t xml:space="preserve">101-000-576.000 </w:t>
      </w:r>
      <w:r w:rsidRPr="00CA6BE0">
        <w:tab/>
        <w:t>Revenue sharing is budgeted at Total FY 202</w:t>
      </w:r>
      <w:r w:rsidR="007C5E4C" w:rsidRPr="00CA6BE0">
        <w:t>7</w:t>
      </w:r>
      <w:r w:rsidRPr="00CA6BE0">
        <w:t xml:space="preserve"> Payments provided by the Michigan Department of Treasury.  Amounts are projected based on the FY 202</w:t>
      </w:r>
      <w:r w:rsidR="00503523" w:rsidRPr="00CA6BE0">
        <w:t>7</w:t>
      </w:r>
      <w:r w:rsidRPr="00CA6BE0">
        <w:t xml:space="preserve"> Governor’s Executive Budget Recommendation and the January 202</w:t>
      </w:r>
      <w:r w:rsidR="00503523" w:rsidRPr="00CA6BE0">
        <w:t>6</w:t>
      </w:r>
      <w:r w:rsidRPr="00CA6BE0">
        <w:t xml:space="preserve"> Consensus Revenue Estimates.</w:t>
      </w:r>
      <w:r w:rsidR="00503523" w:rsidRPr="00CA6BE0">
        <w:t xml:space="preserve"> Includes a 2.1% decrease.</w:t>
      </w:r>
    </w:p>
    <w:p w14:paraId="00000007" w14:textId="3CAE7F6D" w:rsidR="00880BFE" w:rsidRPr="00CA6BE0" w:rsidRDefault="008D747A">
      <w:pPr>
        <w:ind w:left="2160" w:hanging="2160"/>
      </w:pPr>
      <w:r w:rsidRPr="00CA6BE0">
        <w:t xml:space="preserve">101-000-581.000 </w:t>
      </w:r>
      <w:r w:rsidRPr="00CA6BE0">
        <w:tab/>
        <w:t xml:space="preserve">The City of Flushing charges Flushing Township an annual determination of costs associated with the district library branch in Flushing.  </w:t>
      </w:r>
      <w:r w:rsidR="00CD73B0" w:rsidRPr="00CA6BE0">
        <w:t xml:space="preserve">The percentage of contribution is 50% from each unit.  </w:t>
      </w:r>
    </w:p>
    <w:p w14:paraId="00000008" w14:textId="16D447BA" w:rsidR="00880BFE" w:rsidRPr="00CA6BE0" w:rsidRDefault="008D747A">
      <w:pPr>
        <w:ind w:left="2160" w:hanging="2160"/>
      </w:pPr>
      <w:r w:rsidRPr="00CA6BE0">
        <w:t>101-000-582.000</w:t>
      </w:r>
      <w:r w:rsidRPr="00CA6BE0">
        <w:tab/>
        <w:t xml:space="preserve">The City of Flushing charges Flushing Schools an annual amount for placement and hiring of </w:t>
      </w:r>
      <w:r w:rsidR="00C96B37" w:rsidRPr="00CA6BE0">
        <w:t>3</w:t>
      </w:r>
      <w:r w:rsidRPr="00CA6BE0">
        <w:t xml:space="preserve"> </w:t>
      </w:r>
      <w:proofErr w:type="gramStart"/>
      <w:r w:rsidRPr="00CA6BE0">
        <w:t>full time</w:t>
      </w:r>
      <w:proofErr w:type="gramEnd"/>
      <w:r w:rsidRPr="00CA6BE0">
        <w:t xml:space="preserve"> </w:t>
      </w:r>
      <w:proofErr w:type="gramStart"/>
      <w:r w:rsidRPr="00CA6BE0">
        <w:t>SRO</w:t>
      </w:r>
      <w:r w:rsidR="00C96B37" w:rsidRPr="00CA6BE0">
        <w:t>’s</w:t>
      </w:r>
      <w:proofErr w:type="gramEnd"/>
      <w:r w:rsidRPr="00CA6BE0">
        <w:t xml:space="preserve"> to serve the interest of Flushing Schools and the City of Flushing. </w:t>
      </w:r>
      <w:r w:rsidR="00A44453" w:rsidRPr="00CA6BE0">
        <w:t xml:space="preserve">The amount is budgeted </w:t>
      </w:r>
      <w:r w:rsidR="00C96B37" w:rsidRPr="00CA6BE0">
        <w:t xml:space="preserve">is </w:t>
      </w:r>
      <w:r w:rsidR="00D32F4C">
        <w:t>(</w:t>
      </w:r>
      <w:r w:rsidR="00C96B37" w:rsidRPr="00CA6BE0">
        <w:t>$214,400</w:t>
      </w:r>
      <w:r w:rsidR="00D32F4C">
        <w:t>)</w:t>
      </w:r>
      <w:r w:rsidR="00C96B37" w:rsidRPr="00CA6BE0">
        <w:t xml:space="preserve">.  </w:t>
      </w:r>
    </w:p>
    <w:p w14:paraId="00000009" w14:textId="087A9DDD" w:rsidR="00880BFE" w:rsidRPr="00CA6BE0" w:rsidRDefault="008D747A">
      <w:pPr>
        <w:ind w:left="2160" w:hanging="2160"/>
      </w:pPr>
      <w:r w:rsidRPr="00CA6BE0">
        <w:t xml:space="preserve">101-000-627.000 </w:t>
      </w:r>
      <w:r w:rsidRPr="00CA6BE0">
        <w:tab/>
        <w:t>The City of Flushing charges Flushing Township for fire services received during the fiscal year.  The amount is calculated based on a percentage of runs over a calendar year ($</w:t>
      </w:r>
      <w:r w:rsidR="00AE4F39" w:rsidRPr="00CA6BE0">
        <w:t>167,000</w:t>
      </w:r>
      <w:r w:rsidRPr="00CA6BE0">
        <w:t>).</w:t>
      </w:r>
    </w:p>
    <w:p w14:paraId="0000000A" w14:textId="4775FD7B" w:rsidR="00880BFE" w:rsidRPr="00CA6BE0" w:rsidRDefault="008D747A">
      <w:pPr>
        <w:ind w:left="2160" w:hanging="2160"/>
      </w:pPr>
      <w:r w:rsidRPr="00CA6BE0">
        <w:t>101-000-643.000</w:t>
      </w:r>
      <w:r w:rsidRPr="00CA6BE0">
        <w:tab/>
        <w:t>The City of Flushing</w:t>
      </w:r>
      <w:r w:rsidR="00172ACD" w:rsidRPr="00CA6BE0">
        <w:t xml:space="preserve"> is expecting to </w:t>
      </w:r>
      <w:r w:rsidRPr="00CA6BE0">
        <w:t xml:space="preserve">receive reimbursement for designating an officer to GAIN task force.  The budgeted amount is 50% of the eligible </w:t>
      </w:r>
      <w:r w:rsidR="00B44E0A" w:rsidRPr="00CA6BE0">
        <w:t>officer’s</w:t>
      </w:r>
      <w:r w:rsidRPr="00CA6BE0">
        <w:t xml:space="preserve"> wages</w:t>
      </w:r>
      <w:r w:rsidR="00AE4F39" w:rsidRPr="00CA6BE0">
        <w:t>, fringe benefits and retirement</w:t>
      </w:r>
      <w:r w:rsidRPr="00CA6BE0">
        <w:t>.</w:t>
      </w:r>
      <w:r w:rsidR="00AE4F39" w:rsidRPr="00CA6BE0">
        <w:t xml:space="preserve">  </w:t>
      </w:r>
    </w:p>
    <w:p w14:paraId="0000000B" w14:textId="5A051D2B" w:rsidR="00880BFE" w:rsidRPr="00CA6BE0" w:rsidRDefault="008D747A">
      <w:pPr>
        <w:ind w:left="2160" w:hanging="2160"/>
      </w:pPr>
      <w:r w:rsidRPr="00CA6BE0">
        <w:t>101-000-660.000</w:t>
      </w:r>
      <w:r w:rsidRPr="00CA6BE0">
        <w:tab/>
        <w:t xml:space="preserve"> The curbside service fee (garbage collection, leaf pickup and chipping) is $</w:t>
      </w:r>
      <w:r w:rsidR="00B44E0A" w:rsidRPr="00CA6BE0">
        <w:t>300</w:t>
      </w:r>
      <w:r w:rsidRPr="00CA6BE0">
        <w:t xml:space="preserve"> per residential equivalent).  The current agreement with Waste Management is for a five-year contract</w:t>
      </w:r>
      <w:r w:rsidR="00B44E0A" w:rsidRPr="00CA6BE0">
        <w:t xml:space="preserve"> ($974,820)</w:t>
      </w:r>
    </w:p>
    <w:p w14:paraId="0000000C" w14:textId="4F0DF334" w:rsidR="00880BFE" w:rsidRPr="00CA6BE0" w:rsidRDefault="008D747A">
      <w:pPr>
        <w:ind w:left="2160" w:hanging="2160"/>
      </w:pPr>
      <w:r w:rsidRPr="00CA6BE0">
        <w:t xml:space="preserve">101-000-668.000 </w:t>
      </w:r>
      <w:r w:rsidRPr="00CA6BE0">
        <w:tab/>
        <w:t>The City of Flushing has a rental agreement from the former American Legion Hall ($6,</w:t>
      </w:r>
      <w:r w:rsidR="00B44E0A" w:rsidRPr="00CA6BE0">
        <w:t>9</w:t>
      </w:r>
      <w:r w:rsidRPr="00CA6BE0">
        <w:t>00) and Seymour Road billboard ($2,000). ($8,</w:t>
      </w:r>
      <w:r w:rsidR="00B44E0A" w:rsidRPr="00CA6BE0">
        <w:t>9</w:t>
      </w:r>
      <w:r w:rsidRPr="00CA6BE0">
        <w:t>00)</w:t>
      </w:r>
    </w:p>
    <w:p w14:paraId="4CC5CF48" w14:textId="77777777" w:rsidR="008F0E75" w:rsidRPr="00CA6BE0" w:rsidRDefault="008F0E75">
      <w:pPr>
        <w:ind w:left="2160" w:hanging="2160"/>
      </w:pPr>
    </w:p>
    <w:p w14:paraId="0000000D" w14:textId="0F3FF639" w:rsidR="00880BFE" w:rsidRPr="00CA6BE0" w:rsidRDefault="008D747A">
      <w:pPr>
        <w:ind w:left="2205" w:hanging="2205"/>
      </w:pPr>
      <w:r w:rsidRPr="00CA6BE0">
        <w:lastRenderedPageBreak/>
        <w:t>101-000-674.100</w:t>
      </w:r>
      <w:r w:rsidRPr="00CA6BE0">
        <w:tab/>
        <w:t xml:space="preserve">Parks and Recreation donations are all donations relating to Parks and Recreation Committee and its subcommittees.  Amount budgeted </w:t>
      </w:r>
      <w:r w:rsidR="007308AC" w:rsidRPr="00CA6BE0">
        <w:t>includes Movies</w:t>
      </w:r>
      <w:r w:rsidRPr="00CA6BE0">
        <w:t xml:space="preserve"> in the Park donations ($3,</w:t>
      </w:r>
      <w:r w:rsidR="009150B0" w:rsidRPr="00CA6BE0">
        <w:t>5</w:t>
      </w:r>
      <w:r w:rsidRPr="00CA6BE0">
        <w:t>00)</w:t>
      </w:r>
      <w:r w:rsidR="009150B0" w:rsidRPr="00CA6BE0">
        <w:t xml:space="preserve">, </w:t>
      </w:r>
      <w:r w:rsidR="00AE4F39" w:rsidRPr="00CA6BE0">
        <w:t>Thursday Night Block Parties</w:t>
      </w:r>
      <w:r w:rsidR="009150B0" w:rsidRPr="00CA6BE0">
        <w:t xml:space="preserve"> ($</w:t>
      </w:r>
      <w:r w:rsidR="00AE4F39" w:rsidRPr="00CA6BE0">
        <w:t>6000</w:t>
      </w:r>
      <w:r w:rsidR="009150B0" w:rsidRPr="00CA6BE0">
        <w:t xml:space="preserve">), </w:t>
      </w:r>
      <w:r w:rsidR="00AE4F39" w:rsidRPr="00CA6BE0">
        <w:t xml:space="preserve">Playground Playoff </w:t>
      </w:r>
      <w:r w:rsidR="007308AC" w:rsidRPr="00CA6BE0">
        <w:t>Softball Day</w:t>
      </w:r>
      <w:r w:rsidR="00AE4F39" w:rsidRPr="00CA6BE0">
        <w:t xml:space="preserve"> ($</w:t>
      </w:r>
      <w:r w:rsidR="007308AC" w:rsidRPr="00CA6BE0">
        <w:t>6,000) Trail</w:t>
      </w:r>
      <w:r w:rsidR="009150B0" w:rsidRPr="00CA6BE0">
        <w:t xml:space="preserve"> of Terror ($15,000), Farmers Market ($5,000), and Frozen in Flushing ($5,000)</w:t>
      </w:r>
      <w:r w:rsidRPr="00CA6BE0">
        <w:t xml:space="preserve">. </w:t>
      </w:r>
    </w:p>
    <w:p w14:paraId="0000000E" w14:textId="77777777" w:rsidR="00880BFE" w:rsidRPr="00CA6BE0" w:rsidRDefault="008D747A">
      <w:pPr>
        <w:ind w:left="2160" w:hanging="2160"/>
      </w:pPr>
      <w:r w:rsidRPr="00CA6BE0">
        <w:t xml:space="preserve">101-000-676.590 </w:t>
      </w:r>
      <w:r w:rsidRPr="00CA6BE0">
        <w:tab/>
        <w:t>Sewer Administration equals projected healthcare costs associated with retired WWTP employees.</w:t>
      </w:r>
    </w:p>
    <w:p w14:paraId="0000000F" w14:textId="77777777" w:rsidR="00880BFE" w:rsidRPr="00CA6BE0" w:rsidRDefault="008D747A">
      <w:pPr>
        <w:ind w:left="2160" w:hanging="2160"/>
      </w:pPr>
      <w:r w:rsidRPr="00CA6BE0">
        <w:t xml:space="preserve">101-000-676.591 </w:t>
      </w:r>
      <w:r w:rsidRPr="00CA6BE0">
        <w:tab/>
        <w:t>Water Administration equals projected healthcare costs associated with retired DPW employees.</w:t>
      </w:r>
    </w:p>
    <w:p w14:paraId="00000011" w14:textId="77777777" w:rsidR="00880BFE" w:rsidRPr="00CA6BE0" w:rsidRDefault="00880BFE">
      <w:pPr>
        <w:rPr>
          <w:b/>
          <w:u w:val="single"/>
        </w:rPr>
      </w:pPr>
    </w:p>
    <w:p w14:paraId="00000012" w14:textId="77777777" w:rsidR="00880BFE" w:rsidRPr="00CA6BE0" w:rsidRDefault="008D747A">
      <w:pPr>
        <w:rPr>
          <w:b/>
          <w:u w:val="single"/>
        </w:rPr>
      </w:pPr>
      <w:r w:rsidRPr="00CA6BE0">
        <w:rPr>
          <w:b/>
          <w:u w:val="single"/>
        </w:rPr>
        <w:t xml:space="preserve">General Fund Expenditures </w:t>
      </w:r>
    </w:p>
    <w:p w14:paraId="00000014" w14:textId="586A967E" w:rsidR="00880BFE" w:rsidRPr="00CA6BE0" w:rsidRDefault="008D747A" w:rsidP="001E13E0">
      <w:pPr>
        <w:ind w:left="2160" w:hanging="2160"/>
        <w:rPr>
          <w:b/>
        </w:rPr>
      </w:pPr>
      <w:r w:rsidRPr="00CA6BE0">
        <w:rPr>
          <w:b/>
        </w:rPr>
        <w:t>Elections</w:t>
      </w:r>
      <w:r w:rsidRPr="00CA6BE0">
        <w:t xml:space="preserve"> </w:t>
      </w:r>
      <w:r w:rsidR="009150B0" w:rsidRPr="00CA6BE0">
        <w:tab/>
        <w:t xml:space="preserve">Budgeted expense </w:t>
      </w:r>
      <w:r w:rsidR="00DF3D65" w:rsidRPr="00CA6BE0">
        <w:t>reflects</w:t>
      </w:r>
      <w:r w:rsidR="009150B0" w:rsidRPr="00CA6BE0">
        <w:t xml:space="preserve"> </w:t>
      </w:r>
      <w:r w:rsidR="001E13E0" w:rsidRPr="00CA6BE0">
        <w:t xml:space="preserve">two elections in the 2026/2027 fiscal year and includes </w:t>
      </w:r>
      <w:r w:rsidR="007308AC" w:rsidRPr="00CA6BE0">
        <w:t>9-day</w:t>
      </w:r>
      <w:r w:rsidR="001E13E0" w:rsidRPr="00CA6BE0">
        <w:t xml:space="preserve"> early voting.</w:t>
      </w:r>
    </w:p>
    <w:p w14:paraId="00000015" w14:textId="77777777" w:rsidR="00880BFE" w:rsidRPr="00CA6BE0" w:rsidRDefault="008D747A">
      <w:pPr>
        <w:rPr>
          <w:b/>
        </w:rPr>
      </w:pPr>
      <w:r w:rsidRPr="00CA6BE0">
        <w:rPr>
          <w:b/>
        </w:rPr>
        <w:t>City Hall</w:t>
      </w:r>
    </w:p>
    <w:p w14:paraId="00000016" w14:textId="5E74829F" w:rsidR="00880BFE" w:rsidRPr="00CA6BE0" w:rsidRDefault="008D747A">
      <w:pPr>
        <w:ind w:left="2160" w:hanging="2160"/>
      </w:pPr>
      <w:r w:rsidRPr="00CA6BE0">
        <w:t xml:space="preserve">101-265-820.000   </w:t>
      </w:r>
      <w:r w:rsidRPr="00CA6BE0">
        <w:tab/>
        <w:t xml:space="preserve">Budgeted expenses associated with carpet </w:t>
      </w:r>
      <w:r w:rsidR="009150B0" w:rsidRPr="00CA6BE0">
        <w:t>cleaning, network</w:t>
      </w:r>
      <w:r w:rsidRPr="00CA6BE0">
        <w:t xml:space="preserve"> contracted bandwidth and fiber connections, City Hall maintenance relating to elevators cost of Retiree health Care Plan </w:t>
      </w:r>
      <w:r w:rsidR="009150B0" w:rsidRPr="00CA6BE0">
        <w:t>administration and</w:t>
      </w:r>
      <w:r w:rsidRPr="00CA6BE0">
        <w:t xml:space="preserve"> misc. </w:t>
      </w:r>
    </w:p>
    <w:p w14:paraId="00000018" w14:textId="77777777" w:rsidR="00880BFE" w:rsidRPr="00CA6BE0" w:rsidRDefault="00880BFE"/>
    <w:p w14:paraId="00000019" w14:textId="77777777" w:rsidR="00880BFE" w:rsidRPr="00CA6BE0" w:rsidRDefault="008D747A">
      <w:pPr>
        <w:ind w:left="2160" w:hanging="2160"/>
        <w:rPr>
          <w:b/>
        </w:rPr>
      </w:pPr>
      <w:r w:rsidRPr="00CA6BE0">
        <w:rPr>
          <w:b/>
        </w:rPr>
        <w:t>General Administration</w:t>
      </w:r>
    </w:p>
    <w:p w14:paraId="0000001A" w14:textId="508D2944" w:rsidR="00880BFE" w:rsidRPr="00CA6BE0" w:rsidRDefault="008D747A">
      <w:pPr>
        <w:ind w:left="2160" w:hanging="2160"/>
      </w:pPr>
      <w:r w:rsidRPr="00CA6BE0">
        <w:t>101-289-718.000</w:t>
      </w:r>
      <w:r w:rsidRPr="00CA6BE0">
        <w:tab/>
        <w:t>Budgeted expense needed to meet the estimated ARC payment provided by MERS.  The city anticipates receiving its 202</w:t>
      </w:r>
      <w:r w:rsidR="00B7161B" w:rsidRPr="00CA6BE0">
        <w:t>4</w:t>
      </w:r>
      <w:r w:rsidRPr="00CA6BE0">
        <w:t xml:space="preserve"> actuary from MERS in June 202</w:t>
      </w:r>
      <w:r w:rsidR="00B7161B" w:rsidRPr="00CA6BE0">
        <w:t>5</w:t>
      </w:r>
      <w:r w:rsidRPr="00CA6BE0">
        <w:t>. ($</w:t>
      </w:r>
      <w:r w:rsidR="001E13E0" w:rsidRPr="00CA6BE0">
        <w:t>364,332</w:t>
      </w:r>
      <w:r w:rsidRPr="00CA6BE0">
        <w:t>).</w:t>
      </w:r>
      <w:r w:rsidR="001E13E0" w:rsidRPr="00CA6BE0">
        <w:t xml:space="preserve">  Total ARC payment for MERS defined benefit -spread across multiple funds is expected to be </w:t>
      </w:r>
      <w:r w:rsidR="00103167" w:rsidRPr="00CA6BE0">
        <w:t>$1,237,680.</w:t>
      </w:r>
    </w:p>
    <w:p w14:paraId="7F0BA606" w14:textId="186402CC" w:rsidR="00B7161B" w:rsidRPr="00CA6BE0" w:rsidRDefault="00B7161B">
      <w:pPr>
        <w:ind w:left="2160" w:hanging="2160"/>
      </w:pPr>
      <w:r w:rsidRPr="00CA6BE0">
        <w:t>101-289-814.000</w:t>
      </w:r>
      <w:r w:rsidRPr="00CA6BE0">
        <w:tab/>
        <w:t>Computer service budgeted expenses include Global Solutions contract for 2</w:t>
      </w:r>
      <w:r w:rsidR="00103167" w:rsidRPr="00CA6BE0">
        <w:t>6</w:t>
      </w:r>
      <w:r w:rsidRPr="00CA6BE0">
        <w:t>/2</w:t>
      </w:r>
      <w:r w:rsidR="00103167" w:rsidRPr="00CA6BE0">
        <w:t>7</w:t>
      </w:r>
      <w:r w:rsidRPr="00CA6BE0">
        <w:t xml:space="preserve"> ($</w:t>
      </w:r>
      <w:r w:rsidR="00103167" w:rsidRPr="00CA6BE0">
        <w:t>25,469</w:t>
      </w:r>
      <w:r w:rsidRPr="00CA6BE0">
        <w:t>), BS&amp;A Software annual support fees ($</w:t>
      </w:r>
      <w:r w:rsidR="00103167" w:rsidRPr="00CA6BE0">
        <w:t>13,492</w:t>
      </w:r>
      <w:r w:rsidRPr="00CA6BE0">
        <w:t xml:space="preserve">), </w:t>
      </w:r>
      <w:r w:rsidR="00103167" w:rsidRPr="00CA6BE0">
        <w:t>Text my Gov</w:t>
      </w:r>
      <w:r w:rsidRPr="00CA6BE0">
        <w:t xml:space="preserve"> ($</w:t>
      </w:r>
      <w:r w:rsidR="00103167" w:rsidRPr="00CA6BE0">
        <w:t>2</w:t>
      </w:r>
      <w:r w:rsidRPr="00CA6BE0">
        <w:t>,800)</w:t>
      </w:r>
      <w:r w:rsidR="00103167" w:rsidRPr="00CA6BE0">
        <w:t>, Genesee County GIS 6</w:t>
      </w:r>
      <w:r w:rsidR="00103167" w:rsidRPr="00CA6BE0">
        <w:rPr>
          <w:vertAlign w:val="superscript"/>
        </w:rPr>
        <w:t>th</w:t>
      </w:r>
      <w:r w:rsidR="00103167" w:rsidRPr="00CA6BE0">
        <w:t xml:space="preserve"> installment payment ($1,067)</w:t>
      </w:r>
    </w:p>
    <w:p w14:paraId="0000001C" w14:textId="77777777" w:rsidR="00880BFE" w:rsidRPr="00CA6BE0" w:rsidRDefault="008D747A">
      <w:pPr>
        <w:ind w:left="2160" w:hanging="2160"/>
        <w:rPr>
          <w:b/>
        </w:rPr>
      </w:pPr>
      <w:r w:rsidRPr="00CA6BE0">
        <w:rPr>
          <w:b/>
        </w:rPr>
        <w:t>Police Department</w:t>
      </w:r>
    </w:p>
    <w:p w14:paraId="334A8D14" w14:textId="0BDBAF90" w:rsidR="00331D2B" w:rsidRPr="00CA6BE0" w:rsidRDefault="00B7161B">
      <w:pPr>
        <w:ind w:left="2160" w:hanging="2160"/>
        <w:rPr>
          <w:bCs/>
        </w:rPr>
      </w:pPr>
      <w:r w:rsidRPr="00CA6BE0">
        <w:rPr>
          <w:bCs/>
        </w:rPr>
        <w:t xml:space="preserve">101-301-702.000 </w:t>
      </w:r>
      <w:r w:rsidRPr="00CA6BE0">
        <w:rPr>
          <w:bCs/>
        </w:rPr>
        <w:tab/>
      </w:r>
      <w:r w:rsidR="00331D2B" w:rsidRPr="00CA6BE0">
        <w:rPr>
          <w:bCs/>
        </w:rPr>
        <w:t xml:space="preserve">Budgeted department full time wages include the Police chief, </w:t>
      </w:r>
      <w:r w:rsidR="00103167" w:rsidRPr="00CA6BE0">
        <w:rPr>
          <w:bCs/>
        </w:rPr>
        <w:t>2-</w:t>
      </w:r>
      <w:r w:rsidR="00331D2B" w:rsidRPr="00CA6BE0">
        <w:rPr>
          <w:bCs/>
        </w:rPr>
        <w:t>Sergeant</w:t>
      </w:r>
      <w:r w:rsidR="00103167" w:rsidRPr="00CA6BE0">
        <w:rPr>
          <w:bCs/>
        </w:rPr>
        <w:t>s</w:t>
      </w:r>
      <w:r w:rsidR="00331D2B" w:rsidRPr="00CA6BE0">
        <w:rPr>
          <w:bCs/>
        </w:rPr>
        <w:t xml:space="preserve">, </w:t>
      </w:r>
      <w:r w:rsidR="00103167" w:rsidRPr="00CA6BE0">
        <w:rPr>
          <w:bCs/>
        </w:rPr>
        <w:t xml:space="preserve">3 </w:t>
      </w:r>
      <w:r w:rsidR="00331D2B" w:rsidRPr="00CA6BE0">
        <w:rPr>
          <w:bCs/>
        </w:rPr>
        <w:t>SRO officer</w:t>
      </w:r>
      <w:r w:rsidR="00103167" w:rsidRPr="00CA6BE0">
        <w:rPr>
          <w:bCs/>
        </w:rPr>
        <w:t>s</w:t>
      </w:r>
      <w:r w:rsidR="00331D2B" w:rsidRPr="00CA6BE0">
        <w:rPr>
          <w:bCs/>
        </w:rPr>
        <w:t xml:space="preserve"> (reimbursement for 75% of wages in 101-000-582.000), Secretary, </w:t>
      </w:r>
      <w:r w:rsidR="00103167" w:rsidRPr="00CA6BE0">
        <w:rPr>
          <w:bCs/>
        </w:rPr>
        <w:t xml:space="preserve">detective </w:t>
      </w:r>
      <w:r w:rsidR="00331D2B" w:rsidRPr="00CA6BE0">
        <w:rPr>
          <w:bCs/>
        </w:rPr>
        <w:t xml:space="preserve">and </w:t>
      </w:r>
      <w:r w:rsidR="003F2C35" w:rsidRPr="00CA6BE0">
        <w:rPr>
          <w:bCs/>
        </w:rPr>
        <w:t>seven</w:t>
      </w:r>
      <w:r w:rsidR="00331D2B" w:rsidRPr="00CA6BE0">
        <w:rPr>
          <w:bCs/>
        </w:rPr>
        <w:t xml:space="preserve"> full time officers</w:t>
      </w:r>
    </w:p>
    <w:p w14:paraId="2651383C" w14:textId="14E728E5" w:rsidR="00331D2B" w:rsidRPr="00CA6BE0" w:rsidRDefault="00331D2B" w:rsidP="00331D2B">
      <w:pPr>
        <w:ind w:left="2160" w:hanging="2160"/>
        <w:rPr>
          <w:bCs/>
        </w:rPr>
      </w:pPr>
      <w:r w:rsidRPr="00CA6BE0">
        <w:rPr>
          <w:bCs/>
        </w:rPr>
        <w:t>101-301-708.500</w:t>
      </w:r>
      <w:r w:rsidRPr="00CA6BE0">
        <w:rPr>
          <w:bCs/>
        </w:rPr>
        <w:tab/>
        <w:t xml:space="preserve">Officer assigned to G.A.I.N. Reimbursement of 50% budgeted in revenue line item 101-000-643.000 </w:t>
      </w:r>
    </w:p>
    <w:p w14:paraId="782D96A9" w14:textId="0507544F" w:rsidR="00331D2B" w:rsidRPr="00CA6BE0" w:rsidRDefault="00331D2B" w:rsidP="00331D2B">
      <w:pPr>
        <w:ind w:left="2160" w:hanging="2160"/>
        <w:rPr>
          <w:bCs/>
        </w:rPr>
      </w:pPr>
      <w:r w:rsidRPr="00CA6BE0">
        <w:rPr>
          <w:bCs/>
        </w:rPr>
        <w:t>101-301-718.000</w:t>
      </w:r>
      <w:r w:rsidRPr="00CA6BE0">
        <w:rPr>
          <w:bCs/>
        </w:rPr>
        <w:tab/>
      </w:r>
      <w:r w:rsidRPr="00CA6BE0">
        <w:t>Budgeted expense needed to meet the estimated ARC payment provided by MERS.  The city anticipates receiving its 202</w:t>
      </w:r>
      <w:r w:rsidR="003F2C35" w:rsidRPr="00CA6BE0">
        <w:t>5</w:t>
      </w:r>
      <w:r w:rsidRPr="00CA6BE0">
        <w:t xml:space="preserve"> actuary from MERS in June 202</w:t>
      </w:r>
      <w:r w:rsidR="003F2C35" w:rsidRPr="00CA6BE0">
        <w:t>6</w:t>
      </w:r>
      <w:r w:rsidRPr="00CA6BE0">
        <w:t>. ($4</w:t>
      </w:r>
      <w:r w:rsidR="003F2C35" w:rsidRPr="00CA6BE0">
        <w:t>51</w:t>
      </w:r>
      <w:r w:rsidRPr="00CA6BE0">
        <w:t>,</w:t>
      </w:r>
      <w:r w:rsidR="003F2C35" w:rsidRPr="00CA6BE0">
        <w:t>776</w:t>
      </w:r>
      <w:r w:rsidRPr="00CA6BE0">
        <w:t>). Defined contribution retirement plan contributions ($</w:t>
      </w:r>
      <w:r w:rsidR="003F2C35" w:rsidRPr="00CA6BE0">
        <w:t>99,767</w:t>
      </w:r>
      <w:r w:rsidRPr="00CA6BE0">
        <w:t xml:space="preserve">)  </w:t>
      </w:r>
    </w:p>
    <w:p w14:paraId="0000001D" w14:textId="2927FF2C" w:rsidR="00880BFE" w:rsidRPr="00CA6BE0" w:rsidRDefault="008D747A">
      <w:pPr>
        <w:ind w:left="2160" w:hanging="2160"/>
      </w:pPr>
      <w:r w:rsidRPr="00CA6BE0">
        <w:lastRenderedPageBreak/>
        <w:t>101-301-947.000</w:t>
      </w:r>
      <w:r w:rsidRPr="00CA6BE0">
        <w:tab/>
        <w:t xml:space="preserve">Expense </w:t>
      </w:r>
      <w:r w:rsidR="00331D2B" w:rsidRPr="00CA6BE0">
        <w:t>for fleet</w:t>
      </w:r>
      <w:r w:rsidRPr="00CA6BE0">
        <w:t xml:space="preserve"> maintenance expenses ($</w:t>
      </w:r>
      <w:r w:rsidR="003F2C35" w:rsidRPr="00CA6BE0">
        <w:t>50</w:t>
      </w:r>
      <w:r w:rsidR="00331D2B" w:rsidRPr="00CA6BE0">
        <w:t>,00</w:t>
      </w:r>
      <w:r w:rsidRPr="00CA6BE0">
        <w:t>) for Equipment fund.</w:t>
      </w:r>
    </w:p>
    <w:p w14:paraId="63DD428F" w14:textId="4CC64B9D" w:rsidR="00331D2B" w:rsidRPr="00CA6BE0" w:rsidRDefault="003F2C35">
      <w:pPr>
        <w:ind w:left="2160" w:hanging="2160"/>
      </w:pPr>
      <w:r w:rsidRPr="00CA6BE0">
        <w:t>101-301-854.000</w:t>
      </w:r>
      <w:r w:rsidRPr="00CA6BE0">
        <w:tab/>
        <w:t>Expense for replacement of 2 -3 departmental computers.</w:t>
      </w:r>
    </w:p>
    <w:p w14:paraId="60DF44F4" w14:textId="30F674FB" w:rsidR="00672A41" w:rsidRPr="00CA6BE0" w:rsidRDefault="00672A41">
      <w:pPr>
        <w:ind w:left="2160" w:hanging="2160"/>
        <w:rPr>
          <w:b/>
        </w:rPr>
      </w:pPr>
      <w:r w:rsidRPr="00CA6BE0">
        <w:rPr>
          <w:b/>
        </w:rPr>
        <w:t xml:space="preserve">Fire Department </w:t>
      </w:r>
    </w:p>
    <w:p w14:paraId="6BE9FE93" w14:textId="78B22769" w:rsidR="00672A41" w:rsidRPr="00CA6BE0" w:rsidRDefault="00672A41" w:rsidP="009A12B0">
      <w:pPr>
        <w:ind w:left="2160" w:hanging="2160"/>
        <w:rPr>
          <w:bCs/>
        </w:rPr>
      </w:pPr>
      <w:r w:rsidRPr="00CA6BE0">
        <w:rPr>
          <w:bCs/>
        </w:rPr>
        <w:t>101-336-702.000</w:t>
      </w:r>
      <w:r w:rsidRPr="00CA6BE0">
        <w:rPr>
          <w:bCs/>
        </w:rPr>
        <w:tab/>
        <w:t>Budgeted department wages include 70% allocation of the fire chief’s w</w:t>
      </w:r>
      <w:r w:rsidR="00632679" w:rsidRPr="00CA6BE0">
        <w:rPr>
          <w:bCs/>
        </w:rPr>
        <w:t>a</w:t>
      </w:r>
      <w:r w:rsidRPr="00CA6BE0">
        <w:rPr>
          <w:bCs/>
        </w:rPr>
        <w:t>ges,</w:t>
      </w:r>
      <w:r w:rsidR="00632679" w:rsidRPr="00CA6BE0">
        <w:rPr>
          <w:bCs/>
        </w:rPr>
        <w:t xml:space="preserve"> Monthly salaries for</w:t>
      </w:r>
      <w:r w:rsidRPr="00CA6BE0">
        <w:rPr>
          <w:bCs/>
        </w:rPr>
        <w:t xml:space="preserve"> 3 </w:t>
      </w:r>
      <w:r w:rsidR="00632679" w:rsidRPr="00CA6BE0">
        <w:rPr>
          <w:bCs/>
        </w:rPr>
        <w:t>Lieutenants</w:t>
      </w:r>
      <w:r w:rsidRPr="00CA6BE0">
        <w:rPr>
          <w:bCs/>
        </w:rPr>
        <w:t>, 1 Captain, Training Officer, Assistant Chief, and a Battalion Chief monthly</w:t>
      </w:r>
      <w:r w:rsidR="00632679" w:rsidRPr="00CA6BE0">
        <w:rPr>
          <w:bCs/>
        </w:rPr>
        <w:t>.</w:t>
      </w:r>
      <w:r w:rsidRPr="00CA6BE0">
        <w:rPr>
          <w:bCs/>
        </w:rPr>
        <w:t xml:space="preserve"> </w:t>
      </w:r>
    </w:p>
    <w:p w14:paraId="00000023" w14:textId="77777777" w:rsidR="00880BFE" w:rsidRPr="00CA6BE0" w:rsidRDefault="008D747A">
      <w:pPr>
        <w:ind w:left="2160" w:hanging="2160"/>
        <w:rPr>
          <w:b/>
        </w:rPr>
      </w:pPr>
      <w:r w:rsidRPr="00CA6BE0">
        <w:rPr>
          <w:b/>
        </w:rPr>
        <w:t>Emergency Management</w:t>
      </w:r>
      <w:r w:rsidRPr="00CA6BE0">
        <w:rPr>
          <w:b/>
        </w:rPr>
        <w:tab/>
      </w:r>
    </w:p>
    <w:p w14:paraId="00000024" w14:textId="6FD99A08" w:rsidR="00880BFE" w:rsidRPr="00CA6BE0" w:rsidRDefault="007321EC" w:rsidP="00BF7B02">
      <w:pPr>
        <w:ind w:left="2160" w:hanging="2160"/>
        <w:rPr>
          <w:bCs/>
        </w:rPr>
      </w:pPr>
      <w:r w:rsidRPr="00CA6BE0">
        <w:rPr>
          <w:bCs/>
        </w:rPr>
        <w:t>101-426-702.000</w:t>
      </w:r>
      <w:r w:rsidRPr="00CA6BE0">
        <w:rPr>
          <w:bCs/>
        </w:rPr>
        <w:tab/>
        <w:t xml:space="preserve">Wages budgeted for </w:t>
      </w:r>
      <w:r w:rsidR="00BF7B02" w:rsidRPr="00CA6BE0">
        <w:rPr>
          <w:bCs/>
        </w:rPr>
        <w:t>Full time EMS department</w:t>
      </w:r>
      <w:r w:rsidR="008D747A" w:rsidRPr="00CA6BE0">
        <w:t xml:space="preserve"> </w:t>
      </w:r>
      <w:r w:rsidR="009A12B0" w:rsidRPr="00CA6BE0">
        <w:t>include 40% of fire chief wage allocation, Paramedic supervisor, 2 Paramedics and part time EMT’s and Paramedics to fill Kelly days and time off.</w:t>
      </w:r>
    </w:p>
    <w:p w14:paraId="00000025" w14:textId="77777777" w:rsidR="00880BFE" w:rsidRPr="00CA6BE0" w:rsidRDefault="008D747A">
      <w:pPr>
        <w:rPr>
          <w:b/>
        </w:rPr>
      </w:pPr>
      <w:r w:rsidRPr="00CA6BE0">
        <w:rPr>
          <w:b/>
        </w:rPr>
        <w:t>Public Works</w:t>
      </w:r>
      <w:r w:rsidRPr="00CA6BE0">
        <w:rPr>
          <w:b/>
        </w:rPr>
        <w:tab/>
      </w:r>
      <w:r w:rsidRPr="00CA6BE0">
        <w:rPr>
          <w:b/>
        </w:rPr>
        <w:tab/>
      </w:r>
    </w:p>
    <w:p w14:paraId="00000026" w14:textId="09F70C50" w:rsidR="00880BFE" w:rsidRPr="00CA6BE0" w:rsidRDefault="008D747A">
      <w:r w:rsidRPr="00CA6BE0">
        <w:t>101-441-986.000</w:t>
      </w:r>
      <w:r w:rsidRPr="00CA6BE0">
        <w:rPr>
          <w:b/>
        </w:rPr>
        <w:tab/>
      </w:r>
      <w:r w:rsidRPr="00CA6BE0">
        <w:t>Expenses associated with community clock</w:t>
      </w:r>
      <w:r w:rsidR="009A12B0" w:rsidRPr="00CA6BE0">
        <w:t>.</w:t>
      </w:r>
    </w:p>
    <w:p w14:paraId="17395479" w14:textId="77777777" w:rsidR="00013390" w:rsidRPr="00CA6BE0" w:rsidRDefault="00013390"/>
    <w:p w14:paraId="00000027" w14:textId="77777777" w:rsidR="00880BFE" w:rsidRPr="00CA6BE0" w:rsidRDefault="008D747A">
      <w:pPr>
        <w:rPr>
          <w:b/>
        </w:rPr>
      </w:pPr>
      <w:r w:rsidRPr="00CA6BE0">
        <w:rPr>
          <w:b/>
        </w:rPr>
        <w:t>Sanitation</w:t>
      </w:r>
    </w:p>
    <w:p w14:paraId="00000028" w14:textId="6F1AB99A" w:rsidR="00880BFE" w:rsidRPr="00CA6BE0" w:rsidRDefault="008D747A">
      <w:r w:rsidRPr="00CA6BE0">
        <w:t xml:space="preserve">101-528-818.000 </w:t>
      </w:r>
      <w:r w:rsidRPr="00CA6BE0">
        <w:tab/>
        <w:t>Budgeted expense per Garbage Service Contract. ($</w:t>
      </w:r>
      <w:r w:rsidR="00EC5C80" w:rsidRPr="00CA6BE0">
        <w:t>8</w:t>
      </w:r>
      <w:r w:rsidR="009A12B0" w:rsidRPr="00CA6BE0">
        <w:t>28</w:t>
      </w:r>
      <w:r w:rsidR="00EC5C80" w:rsidRPr="00CA6BE0">
        <w:t>,</w:t>
      </w:r>
      <w:r w:rsidR="009A12B0" w:rsidRPr="00CA6BE0">
        <w:t>438</w:t>
      </w:r>
      <w:r w:rsidRPr="00CA6BE0">
        <w:t>)</w:t>
      </w:r>
    </w:p>
    <w:p w14:paraId="0000002E" w14:textId="77777777" w:rsidR="00880BFE" w:rsidRPr="00CA6BE0" w:rsidRDefault="008D747A">
      <w:pPr>
        <w:rPr>
          <w:b/>
        </w:rPr>
      </w:pPr>
      <w:r w:rsidRPr="00CA6BE0">
        <w:rPr>
          <w:b/>
        </w:rPr>
        <w:t>Parks and Rec Committee</w:t>
      </w:r>
    </w:p>
    <w:p w14:paraId="126CC583" w14:textId="4F4B1800" w:rsidR="00013390" w:rsidRPr="00CA6BE0" w:rsidRDefault="008D747A" w:rsidP="00013390">
      <w:pPr>
        <w:ind w:left="2160" w:hanging="2160"/>
      </w:pPr>
      <w:r w:rsidRPr="00CA6BE0">
        <w:tab/>
        <w:t>Budgeted expenses associated with the Parks and Recreation Committee and its subcommittee Movies in the Park ($3,500)</w:t>
      </w:r>
      <w:r w:rsidR="00013390" w:rsidRPr="00CA6BE0">
        <w:t>, Twilight Tuesdays, Visibility, Arbor Day, Trail of Terror, Farmers Market and Frozen in Flushing events.</w:t>
      </w:r>
      <w:r w:rsidR="009A12B0" w:rsidRPr="00CA6BE0">
        <w:t xml:space="preserve">  Revenue to support these events </w:t>
      </w:r>
      <w:r w:rsidR="00847F71" w:rsidRPr="00CA6BE0">
        <w:t>are budgeted in 101-000-674.100</w:t>
      </w:r>
      <w:r w:rsidR="009A12B0" w:rsidRPr="00CA6BE0">
        <w:t xml:space="preserve"> </w:t>
      </w:r>
    </w:p>
    <w:p w14:paraId="00000030" w14:textId="77777777" w:rsidR="00880BFE" w:rsidRPr="00CA6BE0" w:rsidRDefault="008D747A">
      <w:r w:rsidRPr="00CA6BE0">
        <w:rPr>
          <w:b/>
        </w:rPr>
        <w:t>Community Services</w:t>
      </w:r>
      <w:r w:rsidRPr="00CA6BE0">
        <w:tab/>
      </w:r>
    </w:p>
    <w:p w14:paraId="00000031" w14:textId="012E07E7" w:rsidR="00880BFE" w:rsidRPr="00CA6BE0" w:rsidRDefault="008D747A">
      <w:pPr>
        <w:ind w:left="2160" w:hanging="2160"/>
      </w:pPr>
      <w:r w:rsidRPr="00CA6BE0">
        <w:t>101-793-969.005</w:t>
      </w:r>
      <w:r w:rsidRPr="00CA6BE0">
        <w:tab/>
        <w:t>Budgeted expense for flower baskets along Main Steet and Cherry Street from Park to Elm Street ($</w:t>
      </w:r>
      <w:r w:rsidR="00013390" w:rsidRPr="00CA6BE0">
        <w:t>8</w:t>
      </w:r>
      <w:r w:rsidRPr="00CA6BE0">
        <w:t>000)</w:t>
      </w:r>
    </w:p>
    <w:p w14:paraId="00000032" w14:textId="77777777" w:rsidR="00880BFE" w:rsidRPr="00CA6BE0" w:rsidRDefault="00880BFE">
      <w:pPr>
        <w:ind w:left="2160" w:hanging="2160"/>
      </w:pPr>
    </w:p>
    <w:p w14:paraId="00000033" w14:textId="5A21A238" w:rsidR="00880BFE" w:rsidRPr="00CA6BE0" w:rsidRDefault="008D747A">
      <w:pPr>
        <w:ind w:left="2160" w:hanging="2160"/>
        <w:jc w:val="center"/>
      </w:pPr>
      <w:r w:rsidRPr="00CA6BE0">
        <w:rPr>
          <w:i/>
        </w:rPr>
        <w:t xml:space="preserve">At this time, expenditures </w:t>
      </w:r>
      <w:r w:rsidR="00013390" w:rsidRPr="00CA6BE0">
        <w:rPr>
          <w:i/>
        </w:rPr>
        <w:t>exceed</w:t>
      </w:r>
      <w:r w:rsidRPr="00CA6BE0">
        <w:rPr>
          <w:i/>
        </w:rPr>
        <w:t xml:space="preserve"> revenues</w:t>
      </w:r>
      <w:r w:rsidR="00847F71" w:rsidRPr="00CA6BE0">
        <w:rPr>
          <w:i/>
        </w:rPr>
        <w:t xml:space="preserve"> by $100,000</w:t>
      </w:r>
      <w:r w:rsidRPr="00CA6BE0">
        <w:rPr>
          <w:i/>
        </w:rPr>
        <w:t xml:space="preserve"> and will require the use of unassigned fund balance</w:t>
      </w:r>
      <w:r w:rsidR="00483261" w:rsidRPr="00CA6BE0">
        <w:rPr>
          <w:i/>
        </w:rPr>
        <w:t>.</w:t>
      </w:r>
      <w:r w:rsidRPr="00CA6BE0">
        <w:rPr>
          <w:i/>
        </w:rPr>
        <w:t xml:space="preserve"> </w:t>
      </w:r>
    </w:p>
    <w:p w14:paraId="00000034" w14:textId="77777777" w:rsidR="00880BFE" w:rsidRPr="00CA6BE0" w:rsidRDefault="00880BFE"/>
    <w:p w14:paraId="1292E83A" w14:textId="77777777" w:rsidR="00556F15" w:rsidRPr="00CA6BE0" w:rsidRDefault="00556F15"/>
    <w:p w14:paraId="40BB6FE7" w14:textId="77777777" w:rsidR="00556F15" w:rsidRPr="00CA6BE0" w:rsidRDefault="00556F15"/>
    <w:p w14:paraId="1123E7B0" w14:textId="77777777" w:rsidR="00847F71" w:rsidRPr="00CA6BE0" w:rsidRDefault="00847F71"/>
    <w:p w14:paraId="15A81100" w14:textId="77777777" w:rsidR="00847F71" w:rsidRPr="00CA6BE0" w:rsidRDefault="00847F71"/>
    <w:p w14:paraId="17E44212" w14:textId="77777777" w:rsidR="00847F71" w:rsidRPr="00CA6BE0" w:rsidRDefault="00847F71"/>
    <w:p w14:paraId="00000035" w14:textId="77777777" w:rsidR="00880BFE" w:rsidRPr="00CA6BE0" w:rsidRDefault="008D747A">
      <w:pPr>
        <w:rPr>
          <w:b/>
          <w:u w:val="single"/>
        </w:rPr>
      </w:pPr>
      <w:r w:rsidRPr="00CA6BE0">
        <w:rPr>
          <w:b/>
          <w:u w:val="single"/>
        </w:rPr>
        <w:lastRenderedPageBreak/>
        <w:t>Major Street Fund</w:t>
      </w:r>
    </w:p>
    <w:p w14:paraId="00000036" w14:textId="77777777" w:rsidR="00880BFE" w:rsidRPr="00CA6BE0" w:rsidRDefault="008D747A">
      <w:pPr>
        <w:rPr>
          <w:b/>
        </w:rPr>
      </w:pPr>
      <w:r w:rsidRPr="00CA6BE0">
        <w:rPr>
          <w:b/>
        </w:rPr>
        <w:t>Revenues</w:t>
      </w:r>
    </w:p>
    <w:p w14:paraId="00000037" w14:textId="2AC76483" w:rsidR="00880BFE" w:rsidRPr="00CA6BE0" w:rsidRDefault="008D747A" w:rsidP="00847F71">
      <w:pPr>
        <w:ind w:left="2160" w:hanging="2160"/>
      </w:pPr>
      <w:r w:rsidRPr="00CA6BE0">
        <w:t>202-000-579.000</w:t>
      </w:r>
      <w:r w:rsidRPr="00CA6BE0">
        <w:tab/>
      </w:r>
      <w:r w:rsidR="00556F15" w:rsidRPr="00CA6BE0">
        <w:t xml:space="preserve">Estimated revenues using MDOT’s ORTA estimates as of 2/11/2026. Includes Michigan Transportation Fund and Neighborhood Road Funding. </w:t>
      </w:r>
      <w:r w:rsidR="00556F15" w:rsidRPr="00CA6BE0">
        <w:tab/>
      </w:r>
      <w:r w:rsidR="00556F15" w:rsidRPr="00CA6BE0">
        <w:tab/>
        <w:t xml:space="preserve"> ($1,188,930)</w:t>
      </w:r>
    </w:p>
    <w:p w14:paraId="00AB66FB" w14:textId="77777777" w:rsidR="00210689" w:rsidRPr="00CA6BE0" w:rsidRDefault="00210689">
      <w:pPr>
        <w:ind w:left="2160" w:hanging="2160"/>
      </w:pPr>
    </w:p>
    <w:p w14:paraId="00000039" w14:textId="1C348D57" w:rsidR="00880BFE" w:rsidRPr="00CA6BE0" w:rsidRDefault="008D747A" w:rsidP="00210689">
      <w:pPr>
        <w:ind w:left="2160" w:hanging="2160"/>
        <w:rPr>
          <w:b/>
        </w:rPr>
      </w:pPr>
      <w:r w:rsidRPr="00CA6BE0">
        <w:rPr>
          <w:b/>
        </w:rPr>
        <w:t>Expenditures</w:t>
      </w:r>
      <w:r w:rsidRPr="00CA6BE0">
        <w:rPr>
          <w:b/>
        </w:rPr>
        <w:tab/>
      </w:r>
    </w:p>
    <w:p w14:paraId="5211F1AA" w14:textId="423FB1E7" w:rsidR="00C02845" w:rsidRPr="00CA6BE0" w:rsidRDefault="008D747A" w:rsidP="00C02845">
      <w:pPr>
        <w:ind w:left="2160" w:hanging="2160"/>
      </w:pPr>
      <w:r w:rsidRPr="00CA6BE0">
        <w:t>202-463-</w:t>
      </w:r>
      <w:r w:rsidR="00C02845" w:rsidRPr="00CA6BE0">
        <w:t>783</w:t>
      </w:r>
      <w:r w:rsidRPr="00CA6BE0">
        <w:t>.000</w:t>
      </w:r>
      <w:r w:rsidRPr="00CA6BE0">
        <w:tab/>
      </w:r>
      <w:r w:rsidR="00C02845" w:rsidRPr="00CA6BE0">
        <w:t>Amount budgeted for annual tree removal ($</w:t>
      </w:r>
      <w:r w:rsidR="00847F71" w:rsidRPr="00CA6BE0">
        <w:t>15</w:t>
      </w:r>
      <w:r w:rsidR="00C02845" w:rsidRPr="00CA6BE0">
        <w:t>,000)</w:t>
      </w:r>
    </w:p>
    <w:p w14:paraId="1DA61953" w14:textId="570D41CF" w:rsidR="00220D84" w:rsidRPr="00CA6BE0" w:rsidRDefault="00220D84" w:rsidP="00C02845">
      <w:pPr>
        <w:ind w:left="2160" w:hanging="2160"/>
      </w:pPr>
      <w:r w:rsidRPr="00CA6BE0">
        <w:t>202-463-820.000</w:t>
      </w:r>
      <w:r w:rsidRPr="00CA6BE0">
        <w:tab/>
        <w:t>Design Engineering budgeted for North Seymour 80/20 TIP project.  Construction planned for 6.30.2028 ($25,000) CIP</w:t>
      </w:r>
    </w:p>
    <w:p w14:paraId="0000003B" w14:textId="77777777" w:rsidR="00880BFE" w:rsidRPr="00CA6BE0" w:rsidRDefault="008D747A">
      <w:pPr>
        <w:ind w:left="2160" w:hanging="2160"/>
      </w:pPr>
      <w:r w:rsidRPr="00CA6BE0">
        <w:t>202-463-962.000</w:t>
      </w:r>
      <w:r w:rsidRPr="00CA6BE0">
        <w:tab/>
        <w:t>Sidewalks-Budgeted amount to replace sidewalks in the city along Major Streets.</w:t>
      </w:r>
    </w:p>
    <w:p w14:paraId="1FF5EC5E" w14:textId="6F625522" w:rsidR="00220D84" w:rsidRPr="00CA6BE0" w:rsidRDefault="00220D84">
      <w:pPr>
        <w:ind w:left="2160" w:hanging="2160"/>
      </w:pPr>
      <w:r w:rsidRPr="00CA6BE0">
        <w:t>202-479-741.000</w:t>
      </w:r>
      <w:r w:rsidRPr="00CA6BE0">
        <w:tab/>
        <w:t>Budgeted expense for additional salt to fill new salt barn.</w:t>
      </w:r>
    </w:p>
    <w:p w14:paraId="15E78908" w14:textId="4A700436" w:rsidR="00220D84" w:rsidRPr="00CA6BE0" w:rsidRDefault="00220D84">
      <w:pPr>
        <w:ind w:left="2160" w:hanging="2160"/>
      </w:pPr>
      <w:r w:rsidRPr="00CA6BE0">
        <w:t>202-479-947.000</w:t>
      </w:r>
      <w:r w:rsidRPr="00CA6BE0">
        <w:tab/>
        <w:t>Allowable transfer to local streets from major streets to help cover operational cost ($150,000)</w:t>
      </w:r>
    </w:p>
    <w:p w14:paraId="0000003D" w14:textId="707634BE" w:rsidR="00880BFE" w:rsidRPr="00CA6BE0" w:rsidRDefault="008D747A">
      <w:pPr>
        <w:ind w:left="2160"/>
        <w:jc w:val="center"/>
        <w:rPr>
          <w:i/>
        </w:rPr>
      </w:pPr>
      <w:r w:rsidRPr="00CA6BE0">
        <w:rPr>
          <w:i/>
        </w:rPr>
        <w:t xml:space="preserve">At this time, </w:t>
      </w:r>
      <w:r w:rsidR="00220D84" w:rsidRPr="00CA6BE0">
        <w:rPr>
          <w:i/>
        </w:rPr>
        <w:t>revenues exceed expenditures</w:t>
      </w:r>
      <w:r w:rsidRPr="00CA6BE0">
        <w:rPr>
          <w:i/>
        </w:rPr>
        <w:t xml:space="preserve"> and will </w:t>
      </w:r>
      <w:r w:rsidR="00C02845" w:rsidRPr="00CA6BE0">
        <w:rPr>
          <w:i/>
        </w:rPr>
        <w:t xml:space="preserve">not </w:t>
      </w:r>
      <w:r w:rsidRPr="00CA6BE0">
        <w:rPr>
          <w:i/>
        </w:rPr>
        <w:t xml:space="preserve">require the use of fund balance. </w:t>
      </w:r>
      <w:r w:rsidR="00220D84" w:rsidRPr="00CA6BE0">
        <w:rPr>
          <w:i/>
        </w:rPr>
        <w:t>The additional road funding from the State of Michigan is still yet to be finalized.</w:t>
      </w:r>
    </w:p>
    <w:p w14:paraId="1DA51B49" w14:textId="77777777" w:rsidR="00E660E9" w:rsidRPr="00CA6BE0" w:rsidRDefault="00E660E9">
      <w:pPr>
        <w:ind w:left="2160"/>
        <w:jc w:val="center"/>
      </w:pPr>
    </w:p>
    <w:p w14:paraId="0000003E" w14:textId="77777777" w:rsidR="00880BFE" w:rsidRPr="00CA6BE0" w:rsidRDefault="008D747A">
      <w:pPr>
        <w:rPr>
          <w:b/>
          <w:u w:val="single"/>
        </w:rPr>
      </w:pPr>
      <w:r w:rsidRPr="00CA6BE0">
        <w:rPr>
          <w:b/>
          <w:u w:val="single"/>
        </w:rPr>
        <w:t>Local Street Fund</w:t>
      </w:r>
    </w:p>
    <w:p w14:paraId="0000003F" w14:textId="77777777" w:rsidR="00880BFE" w:rsidRPr="00CA6BE0" w:rsidRDefault="008D747A">
      <w:pPr>
        <w:rPr>
          <w:b/>
        </w:rPr>
      </w:pPr>
      <w:r w:rsidRPr="00CA6BE0">
        <w:rPr>
          <w:b/>
        </w:rPr>
        <w:t>Revenues</w:t>
      </w:r>
    </w:p>
    <w:p w14:paraId="7D583AFF" w14:textId="3F248950" w:rsidR="00551466" w:rsidRPr="00CA6BE0" w:rsidRDefault="008D747A" w:rsidP="00556F15">
      <w:pPr>
        <w:ind w:left="2160" w:hanging="2160"/>
      </w:pPr>
      <w:r w:rsidRPr="00CA6BE0">
        <w:t>203-000-579.000</w:t>
      </w:r>
      <w:r w:rsidRPr="00CA6BE0">
        <w:tab/>
        <w:t xml:space="preserve">Estimated revenues using MDOT’s </w:t>
      </w:r>
      <w:r w:rsidR="00556F15" w:rsidRPr="00CA6BE0">
        <w:t>ORTA estimates as of 2/11/2026</w:t>
      </w:r>
      <w:r w:rsidRPr="00CA6BE0">
        <w:t xml:space="preserve">. </w:t>
      </w:r>
      <w:r w:rsidR="00556F15" w:rsidRPr="00CA6BE0">
        <w:t xml:space="preserve">Includes Michigan Transportation Fund and Neighborhood Road Funding. </w:t>
      </w:r>
      <w:r w:rsidRPr="00CA6BE0">
        <w:tab/>
      </w:r>
      <w:r w:rsidRPr="00CA6BE0">
        <w:tab/>
      </w:r>
      <w:r w:rsidR="00556F15" w:rsidRPr="00CA6BE0">
        <w:t xml:space="preserve"> </w:t>
      </w:r>
      <w:r w:rsidRPr="00CA6BE0">
        <w:t>($</w:t>
      </w:r>
      <w:r w:rsidR="00556F15" w:rsidRPr="00CA6BE0">
        <w:t>462,362</w:t>
      </w:r>
      <w:r w:rsidRPr="00CA6BE0">
        <w:t>)</w:t>
      </w:r>
    </w:p>
    <w:p w14:paraId="00000040" w14:textId="21989168" w:rsidR="00880BFE" w:rsidRPr="00CA6BE0" w:rsidRDefault="00551466" w:rsidP="00551466">
      <w:pPr>
        <w:ind w:left="2160" w:hanging="2160"/>
      </w:pPr>
      <w:r w:rsidRPr="00CA6BE0">
        <w:t>203-000-676.000</w:t>
      </w:r>
      <w:r w:rsidRPr="00CA6BE0">
        <w:tab/>
        <w:t>Contribution from major street fund to local street fund to supplement Fy 2</w:t>
      </w:r>
      <w:r w:rsidR="00556F15" w:rsidRPr="00CA6BE0">
        <w:t>6</w:t>
      </w:r>
      <w:r w:rsidRPr="00CA6BE0">
        <w:t>/2</w:t>
      </w:r>
      <w:r w:rsidR="00556F15" w:rsidRPr="00CA6BE0">
        <w:t>7</w:t>
      </w:r>
      <w:r w:rsidRPr="00CA6BE0">
        <w:t xml:space="preserve"> expenditures ($</w:t>
      </w:r>
      <w:r w:rsidR="00E23D5E" w:rsidRPr="00CA6BE0">
        <w:t>150</w:t>
      </w:r>
      <w:r w:rsidR="00556F15" w:rsidRPr="00CA6BE0">
        <w:t>,000</w:t>
      </w:r>
      <w:r w:rsidRPr="00CA6BE0">
        <w:t>).</w:t>
      </w:r>
      <w:r w:rsidRPr="00CA6BE0">
        <w:tab/>
      </w:r>
      <w:r w:rsidR="008D747A" w:rsidRPr="00CA6BE0">
        <w:tab/>
      </w:r>
    </w:p>
    <w:p w14:paraId="00000041" w14:textId="77777777" w:rsidR="00880BFE" w:rsidRPr="00CA6BE0" w:rsidRDefault="008D747A">
      <w:pPr>
        <w:rPr>
          <w:b/>
        </w:rPr>
      </w:pPr>
      <w:r w:rsidRPr="00CA6BE0">
        <w:rPr>
          <w:b/>
        </w:rPr>
        <w:t>Expenditures</w:t>
      </w:r>
      <w:r w:rsidRPr="00CA6BE0">
        <w:tab/>
      </w:r>
    </w:p>
    <w:p w14:paraId="60125054" w14:textId="6EC41337" w:rsidR="00E23D5E" w:rsidRPr="00CA6BE0" w:rsidRDefault="008D747A" w:rsidP="00E23D5E">
      <w:pPr>
        <w:ind w:left="2160" w:hanging="2160"/>
      </w:pPr>
      <w:r w:rsidRPr="00CA6BE0">
        <w:t>203-463-963.000</w:t>
      </w:r>
      <w:r w:rsidRPr="00CA6BE0">
        <w:tab/>
      </w:r>
      <w:r w:rsidR="00E23D5E" w:rsidRPr="00CA6BE0">
        <w:t>The City is in the final phase (Year 3 of 3) of the Bellwood reconstruction project. Bids for this project were opened in February 2026, and construction is anticipated to proceed during the 26/27 fiscal year.</w:t>
      </w:r>
    </w:p>
    <w:p w14:paraId="39A09A6E" w14:textId="68D06A2F" w:rsidR="00E23D5E" w:rsidRPr="00E23D5E" w:rsidRDefault="00E23D5E" w:rsidP="00E23D5E">
      <w:pPr>
        <w:ind w:left="2160"/>
      </w:pPr>
      <w:r w:rsidRPr="00E23D5E">
        <w:t xml:space="preserve">The project is partially funded through Category B (Cat B) Act 51 funding, with the remaining local share budgeted at $189,000. </w:t>
      </w:r>
    </w:p>
    <w:p w14:paraId="00000043" w14:textId="615147B9" w:rsidR="00880BFE" w:rsidRPr="00CA6BE0" w:rsidRDefault="00880BFE">
      <w:pPr>
        <w:ind w:left="2160" w:hanging="2160"/>
      </w:pPr>
    </w:p>
    <w:p w14:paraId="00000044" w14:textId="77777777" w:rsidR="00880BFE" w:rsidRPr="00CA6BE0" w:rsidRDefault="008D747A">
      <w:pPr>
        <w:ind w:left="2160" w:hanging="2160"/>
      </w:pPr>
      <w:r w:rsidRPr="00CA6BE0">
        <w:lastRenderedPageBreak/>
        <w:t>203-463-988.000</w:t>
      </w:r>
      <w:r w:rsidRPr="00CA6BE0">
        <w:rPr>
          <w:b/>
        </w:rPr>
        <w:tab/>
      </w:r>
      <w:r w:rsidRPr="00CA6BE0">
        <w:t>Sidewalks-Budgeted amount to replace sidewalks in the city along Local Streets ($20,000). (CIP)</w:t>
      </w:r>
    </w:p>
    <w:p w14:paraId="57C8F56B" w14:textId="4FB55389" w:rsidR="00E23D5E" w:rsidRPr="00CA6BE0" w:rsidRDefault="00E23D5E">
      <w:pPr>
        <w:ind w:left="2160" w:hanging="2160"/>
      </w:pPr>
      <w:r w:rsidRPr="00CA6BE0">
        <w:t>203-479-947.000</w:t>
      </w:r>
      <w:r w:rsidRPr="00CA6BE0">
        <w:tab/>
        <w:t>Budgeted expense for additional salt to fill new salt barn.</w:t>
      </w:r>
    </w:p>
    <w:p w14:paraId="1C218486" w14:textId="77777777" w:rsidR="00E23D5E" w:rsidRPr="00CA6BE0" w:rsidRDefault="008D747A" w:rsidP="00E23D5E">
      <w:pPr>
        <w:ind w:left="2160"/>
        <w:jc w:val="center"/>
        <w:rPr>
          <w:i/>
        </w:rPr>
      </w:pPr>
      <w:r w:rsidRPr="00CA6BE0">
        <w:rPr>
          <w:i/>
        </w:rPr>
        <w:t>At this time revenues</w:t>
      </w:r>
      <w:r w:rsidR="00E23D5E" w:rsidRPr="00CA6BE0">
        <w:rPr>
          <w:i/>
        </w:rPr>
        <w:t xml:space="preserve"> exceed expenditures by 7,952</w:t>
      </w:r>
      <w:r w:rsidRPr="00CA6BE0">
        <w:rPr>
          <w:i/>
        </w:rPr>
        <w:t xml:space="preserve"> and will</w:t>
      </w:r>
      <w:r w:rsidR="00551466" w:rsidRPr="00CA6BE0">
        <w:rPr>
          <w:i/>
        </w:rPr>
        <w:t xml:space="preserve"> not</w:t>
      </w:r>
      <w:r w:rsidRPr="00CA6BE0">
        <w:rPr>
          <w:i/>
        </w:rPr>
        <w:t xml:space="preserve"> require the use of fund balance. </w:t>
      </w:r>
      <w:r w:rsidR="00E23D5E" w:rsidRPr="00CA6BE0">
        <w:rPr>
          <w:i/>
        </w:rPr>
        <w:t>The additional road funding from the State of Michigan is still yet to be finalized.</w:t>
      </w:r>
    </w:p>
    <w:p w14:paraId="00000045" w14:textId="4CE5D987" w:rsidR="00880BFE" w:rsidRPr="00CA6BE0" w:rsidRDefault="00880BFE">
      <w:pPr>
        <w:ind w:left="2160"/>
        <w:jc w:val="center"/>
        <w:rPr>
          <w:i/>
        </w:rPr>
      </w:pPr>
    </w:p>
    <w:p w14:paraId="6E28E361" w14:textId="3C2C12C0" w:rsidR="00210689" w:rsidRPr="00D32F4C" w:rsidRDefault="00210689" w:rsidP="00210689">
      <w:pPr>
        <w:rPr>
          <w:b/>
          <w:bCs/>
          <w:iCs/>
          <w:u w:val="single"/>
        </w:rPr>
      </w:pPr>
      <w:r w:rsidRPr="00D32F4C">
        <w:rPr>
          <w:b/>
          <w:bCs/>
          <w:iCs/>
          <w:u w:val="single"/>
        </w:rPr>
        <w:t>Police &amp; Fire Memorial Fund</w:t>
      </w:r>
    </w:p>
    <w:p w14:paraId="73CC1268" w14:textId="56F75AA6" w:rsidR="00210689" w:rsidRPr="00CA6BE0" w:rsidRDefault="00210689" w:rsidP="00210689">
      <w:pPr>
        <w:ind w:left="2160"/>
        <w:rPr>
          <w:iCs/>
        </w:rPr>
      </w:pPr>
      <w:r w:rsidRPr="00CA6BE0">
        <w:rPr>
          <w:iCs/>
        </w:rPr>
        <w:t>Revenues and expenditures for this fund include contributions and donations to purchase bricks for the memorial.</w:t>
      </w:r>
    </w:p>
    <w:p w14:paraId="622AC88B" w14:textId="77777777" w:rsidR="005E17D2" w:rsidRPr="00CA6BE0" w:rsidRDefault="005E17D2" w:rsidP="00210689">
      <w:pPr>
        <w:rPr>
          <w:i/>
        </w:rPr>
      </w:pPr>
    </w:p>
    <w:p w14:paraId="00000049" w14:textId="77777777" w:rsidR="00880BFE" w:rsidRPr="00D32F4C" w:rsidRDefault="008D747A">
      <w:pPr>
        <w:ind w:left="2160" w:hanging="2160"/>
        <w:rPr>
          <w:b/>
          <w:u w:val="single"/>
        </w:rPr>
      </w:pPr>
      <w:r w:rsidRPr="00D32F4C">
        <w:rPr>
          <w:b/>
          <w:u w:val="single"/>
        </w:rPr>
        <w:t>Building Department Fund</w:t>
      </w:r>
    </w:p>
    <w:p w14:paraId="1E2FA9F1" w14:textId="77777777" w:rsidR="00036738" w:rsidRPr="00D32F4C" w:rsidRDefault="00036738" w:rsidP="00036738">
      <w:pPr>
        <w:ind w:left="2160" w:hanging="2160"/>
        <w:rPr>
          <w:bCs/>
        </w:rPr>
      </w:pPr>
      <w:r w:rsidRPr="00CA6BE0">
        <w:rPr>
          <w:b/>
        </w:rPr>
        <w:tab/>
      </w:r>
      <w:r w:rsidRPr="00D32F4C">
        <w:rPr>
          <w:bCs/>
        </w:rPr>
        <w:t>Revenues and expenditures within the Building Department Fund are projected based on anticipated building permit activity. Permit fee revenue is recognized as collected, with approximately 95% of those fees paid to the contracted building official for inspection and plan review services.</w:t>
      </w:r>
    </w:p>
    <w:p w14:paraId="259735F4" w14:textId="5DF7D15E" w:rsidR="00036738" w:rsidRPr="00036738" w:rsidRDefault="00036738" w:rsidP="00036738">
      <w:pPr>
        <w:ind w:left="2160"/>
        <w:rPr>
          <w:bCs/>
        </w:rPr>
      </w:pPr>
      <w:r w:rsidRPr="00036738">
        <w:rPr>
          <w:bCs/>
        </w:rPr>
        <w:t>In addition, the fund includes $15,000 in projected rental inspection fees, which are fully offset by corresponding contractual costs to perform those inspections. As a result, rental inspection activity is expected to operate on a cost-neutral basis</w:t>
      </w:r>
      <w:r w:rsidRPr="00D32F4C">
        <w:rPr>
          <w:bCs/>
        </w:rPr>
        <w:t xml:space="preserve">.  </w:t>
      </w:r>
    </w:p>
    <w:p w14:paraId="06065ABB" w14:textId="34FD9C58" w:rsidR="00036738" w:rsidRPr="00D32F4C" w:rsidRDefault="00036738">
      <w:pPr>
        <w:ind w:left="2160" w:hanging="2160"/>
        <w:rPr>
          <w:b/>
          <w:u w:val="single"/>
        </w:rPr>
      </w:pPr>
    </w:p>
    <w:p w14:paraId="0000004B" w14:textId="77777777" w:rsidR="00880BFE" w:rsidRPr="00CA6BE0" w:rsidRDefault="008D747A">
      <w:pPr>
        <w:ind w:left="2160" w:hanging="2160"/>
        <w:rPr>
          <w:b/>
        </w:rPr>
      </w:pPr>
      <w:r w:rsidRPr="00D32F4C">
        <w:rPr>
          <w:b/>
          <w:u w:val="single"/>
        </w:rPr>
        <w:t>Narcotic Fund</w:t>
      </w:r>
      <w:r w:rsidRPr="00CA6BE0">
        <w:rPr>
          <w:b/>
        </w:rPr>
        <w:tab/>
      </w:r>
    </w:p>
    <w:p w14:paraId="0000004C" w14:textId="77777777" w:rsidR="00880BFE" w:rsidRPr="00CA6BE0" w:rsidRDefault="008D747A">
      <w:pPr>
        <w:ind w:left="2160" w:hanging="2160"/>
      </w:pPr>
      <w:r w:rsidRPr="00CA6BE0">
        <w:rPr>
          <w:b/>
        </w:rPr>
        <w:tab/>
      </w:r>
      <w:r w:rsidRPr="00CA6BE0">
        <w:t>There is neither anticipated revenue nor expenses at this time.</w:t>
      </w:r>
    </w:p>
    <w:p w14:paraId="0000004F" w14:textId="77777777" w:rsidR="00880BFE" w:rsidRPr="00CA6BE0" w:rsidRDefault="00880BFE" w:rsidP="005E17D2"/>
    <w:p w14:paraId="00000050" w14:textId="77777777" w:rsidR="00880BFE" w:rsidRPr="00D32F4C" w:rsidRDefault="008D747A">
      <w:pPr>
        <w:ind w:left="2160" w:hanging="2160"/>
        <w:rPr>
          <w:b/>
          <w:u w:val="single"/>
        </w:rPr>
      </w:pPr>
      <w:r w:rsidRPr="00D32F4C">
        <w:rPr>
          <w:b/>
          <w:u w:val="single"/>
        </w:rPr>
        <w:t>Community Development Fund</w:t>
      </w:r>
    </w:p>
    <w:p w14:paraId="00000051" w14:textId="3DB7061E" w:rsidR="00880BFE" w:rsidRPr="007308AC" w:rsidRDefault="008D747A">
      <w:pPr>
        <w:ind w:left="2160" w:hanging="2160"/>
      </w:pPr>
      <w:r w:rsidRPr="007308AC">
        <w:t>275-000-676.000</w:t>
      </w:r>
      <w:r w:rsidRPr="007308AC">
        <w:tab/>
        <w:t xml:space="preserve">Anticipated revenue from community development block grant program.  The county has approved funds to cover the cost of </w:t>
      </w:r>
      <w:r w:rsidR="00551466" w:rsidRPr="007308AC">
        <w:t>park improvement</w:t>
      </w:r>
      <w:r w:rsidRPr="007308AC">
        <w:t xml:space="preserve"> ($2</w:t>
      </w:r>
      <w:r w:rsidR="00551466" w:rsidRPr="007308AC">
        <w:t>5</w:t>
      </w:r>
      <w:r w:rsidRPr="007308AC">
        <w:t>,000)</w:t>
      </w:r>
    </w:p>
    <w:p w14:paraId="00000052" w14:textId="63CFE364" w:rsidR="00880BFE" w:rsidRPr="007308AC" w:rsidRDefault="008D747A">
      <w:pPr>
        <w:ind w:left="2160" w:hanging="2160"/>
      </w:pPr>
      <w:r w:rsidRPr="007308AC">
        <w:t>275-999-</w:t>
      </w:r>
      <w:r w:rsidR="00551466" w:rsidRPr="007308AC">
        <w:t>974.000</w:t>
      </w:r>
      <w:r w:rsidRPr="007308AC">
        <w:tab/>
        <w:t xml:space="preserve">Expense associated with purchasing </w:t>
      </w:r>
      <w:r w:rsidR="00551466" w:rsidRPr="007308AC">
        <w:t>park improvement equipment</w:t>
      </w:r>
      <w:r w:rsidRPr="007308AC">
        <w:t>.</w:t>
      </w:r>
    </w:p>
    <w:p w14:paraId="25125434" w14:textId="77777777" w:rsidR="00036738" w:rsidRPr="007308AC" w:rsidRDefault="00036738">
      <w:pPr>
        <w:ind w:left="2160" w:hanging="2160"/>
      </w:pPr>
    </w:p>
    <w:p w14:paraId="4FECF0AD" w14:textId="77777777" w:rsidR="00036738" w:rsidRDefault="00036738">
      <w:pPr>
        <w:ind w:left="2160" w:hanging="2160"/>
        <w:rPr>
          <w:color w:val="7030A0"/>
        </w:rPr>
      </w:pPr>
    </w:p>
    <w:p w14:paraId="26604296" w14:textId="77777777" w:rsidR="00D32F4C" w:rsidRDefault="00D32F4C">
      <w:pPr>
        <w:ind w:left="2160" w:hanging="2160"/>
        <w:rPr>
          <w:color w:val="7030A0"/>
        </w:rPr>
      </w:pPr>
    </w:p>
    <w:p w14:paraId="21903446" w14:textId="77777777" w:rsidR="00D32F4C" w:rsidRDefault="00D32F4C">
      <w:pPr>
        <w:ind w:left="2160" w:hanging="2160"/>
        <w:rPr>
          <w:color w:val="7030A0"/>
        </w:rPr>
      </w:pPr>
    </w:p>
    <w:p w14:paraId="03F39072" w14:textId="77777777" w:rsidR="00D32F4C" w:rsidRPr="00CA6BE0" w:rsidRDefault="00D32F4C">
      <w:pPr>
        <w:ind w:left="2160" w:hanging="2160"/>
        <w:rPr>
          <w:color w:val="7030A0"/>
        </w:rPr>
      </w:pPr>
    </w:p>
    <w:p w14:paraId="4CCF9044" w14:textId="060C4A20" w:rsidR="00551466" w:rsidRPr="00CA6BE0" w:rsidRDefault="00551466">
      <w:pPr>
        <w:ind w:left="2160" w:hanging="2160"/>
        <w:rPr>
          <w:b/>
          <w:u w:val="single"/>
        </w:rPr>
      </w:pPr>
      <w:r w:rsidRPr="00CA6BE0">
        <w:rPr>
          <w:b/>
          <w:u w:val="single"/>
        </w:rPr>
        <w:lastRenderedPageBreak/>
        <w:t>Byrne Discretionary Grant Fund</w:t>
      </w:r>
    </w:p>
    <w:p w14:paraId="313E472D" w14:textId="77777777" w:rsidR="00036738" w:rsidRPr="00036738" w:rsidRDefault="00036738" w:rsidP="00036738">
      <w:pPr>
        <w:ind w:left="2160"/>
      </w:pPr>
      <w:r w:rsidRPr="00036738">
        <w:t xml:space="preserve">The </w:t>
      </w:r>
      <w:proofErr w:type="gramStart"/>
      <w:r w:rsidRPr="00036738">
        <w:t>City</w:t>
      </w:r>
      <w:proofErr w:type="gramEnd"/>
      <w:r w:rsidRPr="00036738">
        <w:t xml:space="preserve"> has been awarded funding through a Federal Community Project Funding / Congressional Earmark Grant to support police department capital needs.</w:t>
      </w:r>
    </w:p>
    <w:p w14:paraId="3D3D4C09" w14:textId="187BB06A" w:rsidR="00036738" w:rsidRPr="00036738" w:rsidRDefault="00036738" w:rsidP="00036738">
      <w:pPr>
        <w:ind w:left="2160"/>
      </w:pPr>
      <w:r w:rsidRPr="00036738">
        <w:t xml:space="preserve">Revenue has been budgeted in account 285-000-586.000 for the receipt of grant proceeds. Corresponding expenditures are budgeted in account 285-999-982.000 and include the purchase of three patrol vehicles (Chevrolet </w:t>
      </w:r>
      <w:r w:rsidR="001654FF" w:rsidRPr="007308AC">
        <w:t>Tahoe’s</w:t>
      </w:r>
      <w:r w:rsidRPr="00036738">
        <w:t>), along with related equipment and outfitting costs.</w:t>
      </w:r>
    </w:p>
    <w:p w14:paraId="739AC211" w14:textId="77777777" w:rsidR="00036738" w:rsidRPr="00036738" w:rsidRDefault="00036738" w:rsidP="00036738">
      <w:pPr>
        <w:ind w:left="2160"/>
      </w:pPr>
      <w:r w:rsidRPr="00036738">
        <w:t>Additional planned expenditures include:</w:t>
      </w:r>
    </w:p>
    <w:p w14:paraId="13140D59" w14:textId="77777777" w:rsidR="00036738" w:rsidRPr="00036738" w:rsidRDefault="00036738" w:rsidP="00036738">
      <w:pPr>
        <w:numPr>
          <w:ilvl w:val="0"/>
          <w:numId w:val="3"/>
        </w:numPr>
        <w:tabs>
          <w:tab w:val="num" w:pos="720"/>
        </w:tabs>
      </w:pPr>
      <w:r w:rsidRPr="00036738">
        <w:t xml:space="preserve">Dash camera system for a new patrol vehicle – approximately $7,500 </w:t>
      </w:r>
    </w:p>
    <w:p w14:paraId="0350DCE3" w14:textId="77777777" w:rsidR="00036738" w:rsidRPr="00036738" w:rsidRDefault="00036738" w:rsidP="00036738">
      <w:pPr>
        <w:numPr>
          <w:ilvl w:val="0"/>
          <w:numId w:val="3"/>
        </w:numPr>
        <w:tabs>
          <w:tab w:val="num" w:pos="720"/>
        </w:tabs>
      </w:pPr>
      <w:r w:rsidRPr="00036738">
        <w:t xml:space="preserve">Patrol vehicle upfitting – approximately $18,500 </w:t>
      </w:r>
    </w:p>
    <w:p w14:paraId="5036A3DD" w14:textId="77777777" w:rsidR="00036738" w:rsidRPr="00036738" w:rsidRDefault="00036738" w:rsidP="00036738">
      <w:pPr>
        <w:numPr>
          <w:ilvl w:val="0"/>
          <w:numId w:val="3"/>
        </w:numPr>
        <w:tabs>
          <w:tab w:val="num" w:pos="720"/>
        </w:tabs>
      </w:pPr>
      <w:r w:rsidRPr="00036738">
        <w:t xml:space="preserve">Motorola handheld radios – approximately $15,500 </w:t>
      </w:r>
    </w:p>
    <w:p w14:paraId="5B39465A" w14:textId="77777777" w:rsidR="00036738" w:rsidRPr="00036738" w:rsidRDefault="00036738" w:rsidP="00036738">
      <w:pPr>
        <w:ind w:left="2160"/>
      </w:pPr>
      <w:r w:rsidRPr="00036738">
        <w:t xml:space="preserve">As a result of purchasing three vehicles within the current fiscal year using grant funding, the </w:t>
      </w:r>
      <w:proofErr w:type="gramStart"/>
      <w:r w:rsidRPr="00036738">
        <w:t>City</w:t>
      </w:r>
      <w:proofErr w:type="gramEnd"/>
      <w:r w:rsidRPr="00036738">
        <w:t xml:space="preserve"> does not anticipate the need to purchase a patrol vehicle in FY 2027–2028, providing future cost avoidance.</w:t>
      </w:r>
    </w:p>
    <w:p w14:paraId="3F4CDF36" w14:textId="77777777" w:rsidR="00036738" w:rsidRPr="00036738" w:rsidRDefault="00036738" w:rsidP="007308AC">
      <w:pPr>
        <w:ind w:left="2160"/>
      </w:pPr>
      <w:r w:rsidRPr="00036738">
        <w:t>All expenditures within this fund are fully dependent on the receipt of federal grant funding, and no local funds are anticipated to be used</w:t>
      </w:r>
    </w:p>
    <w:p w14:paraId="279A7CAC" w14:textId="77777777" w:rsidR="00036738" w:rsidRPr="00CA6BE0" w:rsidRDefault="00036738">
      <w:pPr>
        <w:ind w:left="2160" w:hanging="2160"/>
        <w:rPr>
          <w:b/>
        </w:rPr>
      </w:pPr>
    </w:p>
    <w:p w14:paraId="0A0A28F9" w14:textId="34F181F7" w:rsidR="00551466" w:rsidRPr="00CA6BE0" w:rsidRDefault="00551466">
      <w:pPr>
        <w:ind w:left="2160" w:hanging="2160"/>
        <w:rPr>
          <w:b/>
          <w:u w:val="single"/>
        </w:rPr>
      </w:pPr>
      <w:r w:rsidRPr="00CA6BE0">
        <w:rPr>
          <w:b/>
          <w:u w:val="single"/>
        </w:rPr>
        <w:t>Public Improvement Fund</w:t>
      </w:r>
    </w:p>
    <w:p w14:paraId="7313C5C2" w14:textId="2A5CDFC2" w:rsidR="00A27422" w:rsidRPr="00CA6BE0" w:rsidRDefault="00A27422">
      <w:pPr>
        <w:ind w:left="2160" w:hanging="2160"/>
        <w:rPr>
          <w:bCs/>
        </w:rPr>
      </w:pPr>
      <w:r w:rsidRPr="00CA6BE0">
        <w:rPr>
          <w:bCs/>
        </w:rPr>
        <w:t>401-999-982.000</w:t>
      </w:r>
      <w:r w:rsidRPr="00CA6BE0">
        <w:rPr>
          <w:bCs/>
        </w:rPr>
        <w:tab/>
        <w:t>Purchase of Fire Truck 2027 (CIP $730,000)</w:t>
      </w:r>
    </w:p>
    <w:p w14:paraId="00000054" w14:textId="77777777" w:rsidR="00880BFE" w:rsidRPr="00CA6BE0" w:rsidRDefault="008D747A">
      <w:pPr>
        <w:rPr>
          <w:b/>
          <w:u w:val="single"/>
        </w:rPr>
      </w:pPr>
      <w:r w:rsidRPr="00CA6BE0">
        <w:rPr>
          <w:b/>
          <w:u w:val="single"/>
        </w:rPr>
        <w:t>Capital Improvement Fund</w:t>
      </w:r>
    </w:p>
    <w:p w14:paraId="00000055" w14:textId="77777777" w:rsidR="00880BFE" w:rsidRPr="00CA6BE0" w:rsidRDefault="008D747A">
      <w:pPr>
        <w:rPr>
          <w:b/>
        </w:rPr>
      </w:pPr>
      <w:r w:rsidRPr="00CA6BE0">
        <w:rPr>
          <w:b/>
        </w:rPr>
        <w:t>Revenues</w:t>
      </w:r>
    </w:p>
    <w:p w14:paraId="00000056" w14:textId="745FC508" w:rsidR="00880BFE" w:rsidRPr="00CA6BE0" w:rsidRDefault="008D747A">
      <w:r w:rsidRPr="00CA6BE0">
        <w:t>402-000-401.000</w:t>
      </w:r>
      <w:r w:rsidRPr="00CA6BE0">
        <w:tab/>
        <w:t>Property tax revenues based on 2 mills ($</w:t>
      </w:r>
      <w:r w:rsidR="00BB6740" w:rsidRPr="00CA6BE0">
        <w:t>530,</w:t>
      </w:r>
      <w:r w:rsidR="00836783" w:rsidRPr="00CA6BE0">
        <w:t>322</w:t>
      </w:r>
      <w:r w:rsidRPr="00CA6BE0">
        <w:t>).</w:t>
      </w:r>
    </w:p>
    <w:p w14:paraId="00000059" w14:textId="77777777" w:rsidR="00880BFE" w:rsidRPr="00CA6BE0" w:rsidRDefault="008D747A">
      <w:pPr>
        <w:rPr>
          <w:b/>
        </w:rPr>
      </w:pPr>
      <w:r w:rsidRPr="00CA6BE0">
        <w:rPr>
          <w:b/>
        </w:rPr>
        <w:t>Expenditures</w:t>
      </w:r>
    </w:p>
    <w:p w14:paraId="0000005A" w14:textId="04EEDC78" w:rsidR="00880BFE" w:rsidRPr="00CA6BE0" w:rsidRDefault="008D747A">
      <w:pPr>
        <w:ind w:left="2160" w:hanging="2160"/>
      </w:pPr>
      <w:r w:rsidRPr="00CA6BE0">
        <w:t>402-000-965.</w:t>
      </w:r>
      <w:r w:rsidR="00F06E04" w:rsidRPr="00CA6BE0">
        <w:t>4</w:t>
      </w:r>
      <w:r w:rsidRPr="00CA6BE0">
        <w:t>01</w:t>
      </w:r>
      <w:r w:rsidRPr="00CA6BE0">
        <w:tab/>
        <w:t xml:space="preserve">Funds transferred to Public Improvement (401) as </w:t>
      </w:r>
      <w:r w:rsidR="00A27422" w:rsidRPr="00CA6BE0">
        <w:t xml:space="preserve">final transfer </w:t>
      </w:r>
      <w:r w:rsidR="00836783" w:rsidRPr="00CA6BE0">
        <w:t>for purchase</w:t>
      </w:r>
      <w:r w:rsidRPr="00CA6BE0">
        <w:t xml:space="preserve"> of Fire pumper-2027 ($100,000)</w:t>
      </w:r>
      <w:r w:rsidR="00A27422" w:rsidRPr="00CA6BE0">
        <w:t>.</w:t>
      </w:r>
    </w:p>
    <w:p w14:paraId="58EE7794" w14:textId="60B0B72B" w:rsidR="00B55638" w:rsidRPr="00CA6BE0" w:rsidRDefault="008D747A" w:rsidP="00B55638">
      <w:pPr>
        <w:ind w:left="2160" w:hanging="2160"/>
      </w:pPr>
      <w:r w:rsidRPr="00CA6BE0">
        <w:t>402-999-8</w:t>
      </w:r>
      <w:r w:rsidR="001654FF" w:rsidRPr="00CA6BE0">
        <w:t>18</w:t>
      </w:r>
      <w:r w:rsidRPr="00CA6BE0">
        <w:t>.000</w:t>
      </w:r>
      <w:r w:rsidRPr="00CA6BE0">
        <w:tab/>
        <w:t xml:space="preserve"> </w:t>
      </w:r>
      <w:r w:rsidR="001654FF" w:rsidRPr="00CA6BE0">
        <w:t>Budgeted expense to purchase 2 servers for city hall ($9,000) and a new firewall for city hall ($10,400) CIP</w:t>
      </w:r>
    </w:p>
    <w:p w14:paraId="3A84D560" w14:textId="1FB093E6" w:rsidR="001654FF" w:rsidRPr="00CA6BE0" w:rsidRDefault="001654FF" w:rsidP="00B55638">
      <w:pPr>
        <w:ind w:left="2160" w:hanging="2160"/>
      </w:pPr>
      <w:r w:rsidRPr="00CA6BE0">
        <w:t>402-999-965.101</w:t>
      </w:r>
      <w:r w:rsidRPr="00CA6BE0">
        <w:tab/>
        <w:t>Budgeted transfer to general fund to help cover operational cost and reduce the otherwise use of fund balance (160,000)</w:t>
      </w:r>
    </w:p>
    <w:p w14:paraId="0000005D" w14:textId="1B00D8B0" w:rsidR="00880BFE" w:rsidRPr="00CA6BE0" w:rsidRDefault="008D747A">
      <w:pPr>
        <w:ind w:left="2160" w:hanging="2160"/>
      </w:pPr>
      <w:r w:rsidRPr="00CA6BE0">
        <w:tab/>
        <w:t xml:space="preserve"> </w:t>
      </w:r>
    </w:p>
    <w:p w14:paraId="27BA9E30" w14:textId="2CF6D1DA" w:rsidR="00B55638" w:rsidRPr="00CA6BE0" w:rsidRDefault="00B55638">
      <w:pPr>
        <w:ind w:left="2160" w:hanging="2160"/>
      </w:pPr>
      <w:r w:rsidRPr="00CA6BE0">
        <w:lastRenderedPageBreak/>
        <w:t>402-999-992.000</w:t>
      </w:r>
      <w:r w:rsidRPr="00CA6BE0">
        <w:tab/>
        <w:t>Budgeted funds to pay for debt service of General obligation bonds series 2025.  Bond was finalized in 2026.  Total principal $75,000 + $178,243.76</w:t>
      </w:r>
      <w:r w:rsidR="00BB6740" w:rsidRPr="00CA6BE0">
        <w:t xml:space="preserve"> interest</w:t>
      </w:r>
      <w:r w:rsidRPr="00CA6BE0">
        <w:t>. Debt payment made 10/01/2026 and 4/1/2027.</w:t>
      </w:r>
    </w:p>
    <w:p w14:paraId="0000005E" w14:textId="77777777" w:rsidR="00880BFE" w:rsidRPr="00CA6BE0" w:rsidRDefault="00880BFE">
      <w:pPr>
        <w:ind w:left="2160" w:hanging="2160"/>
      </w:pPr>
    </w:p>
    <w:p w14:paraId="00000060" w14:textId="77777777" w:rsidR="00880BFE" w:rsidRPr="00CA6BE0" w:rsidRDefault="008D747A">
      <w:pPr>
        <w:ind w:left="2160" w:hanging="2160"/>
        <w:rPr>
          <w:b/>
          <w:u w:val="single"/>
        </w:rPr>
      </w:pPr>
      <w:r w:rsidRPr="00CA6BE0">
        <w:rPr>
          <w:b/>
          <w:u w:val="single"/>
        </w:rPr>
        <w:t>Sewer Fund</w:t>
      </w:r>
    </w:p>
    <w:p w14:paraId="00000061" w14:textId="77777777" w:rsidR="00880BFE" w:rsidRPr="00CA6BE0" w:rsidRDefault="008D747A">
      <w:pPr>
        <w:ind w:left="2160" w:hanging="2160"/>
        <w:rPr>
          <w:b/>
        </w:rPr>
      </w:pPr>
      <w:r w:rsidRPr="00CA6BE0">
        <w:rPr>
          <w:b/>
        </w:rPr>
        <w:t>Revenues</w:t>
      </w:r>
    </w:p>
    <w:p w14:paraId="00000062" w14:textId="699AE8E9" w:rsidR="00880BFE" w:rsidRPr="00CA6BE0" w:rsidRDefault="008D747A">
      <w:pPr>
        <w:ind w:left="2160" w:hanging="2160"/>
      </w:pPr>
      <w:r w:rsidRPr="00CA6BE0">
        <w:t>590-000-</w:t>
      </w:r>
      <w:r w:rsidR="00F06E04" w:rsidRPr="00CA6BE0">
        <w:t>642.000</w:t>
      </w:r>
      <w:r w:rsidRPr="00CA6BE0">
        <w:tab/>
      </w:r>
      <w:r w:rsidR="00F06E04" w:rsidRPr="00CA6BE0">
        <w:t xml:space="preserve">Anticipated </w:t>
      </w:r>
      <w:r w:rsidR="00417F21" w:rsidRPr="00CA6BE0">
        <w:t xml:space="preserve">increase in </w:t>
      </w:r>
      <w:r w:rsidR="00F06E04" w:rsidRPr="00CA6BE0">
        <w:t>borrowing and bonding for the. (</w:t>
      </w:r>
      <w:r w:rsidR="00417F21" w:rsidRPr="00CA6BE0">
        <w:t>9</w:t>
      </w:r>
      <w:r w:rsidR="00F06E04" w:rsidRPr="00CA6BE0">
        <w:t>,000,000)</w:t>
      </w:r>
    </w:p>
    <w:p w14:paraId="00000063" w14:textId="4CA57216" w:rsidR="00880BFE" w:rsidRPr="00CA6BE0" w:rsidRDefault="008D747A">
      <w:pPr>
        <w:ind w:left="2160" w:hanging="2160"/>
      </w:pPr>
      <w:r w:rsidRPr="00CA6BE0">
        <w:t>590-000-650.000</w:t>
      </w:r>
      <w:r w:rsidRPr="00CA6BE0">
        <w:tab/>
        <w:t xml:space="preserve">Revenues are projected sewer sales and are calculated on </w:t>
      </w:r>
      <w:r w:rsidR="00F06E04" w:rsidRPr="00CA6BE0">
        <w:t>an adopted increase</w:t>
      </w:r>
      <w:r w:rsidRPr="00CA6BE0">
        <w:t xml:space="preserve"> following the rate study that was completed </w:t>
      </w:r>
      <w:r w:rsidR="00F06E04" w:rsidRPr="00CA6BE0">
        <w:t>in a prior</w:t>
      </w:r>
      <w:r w:rsidRPr="00CA6BE0">
        <w:t xml:space="preserve"> fiscal year by Utility Financial Services. </w:t>
      </w:r>
    </w:p>
    <w:p w14:paraId="00000064" w14:textId="77777777" w:rsidR="00880BFE" w:rsidRPr="00CA6BE0" w:rsidRDefault="008D747A">
      <w:pPr>
        <w:ind w:left="2160" w:hanging="2160"/>
        <w:rPr>
          <w:b/>
        </w:rPr>
      </w:pPr>
      <w:r w:rsidRPr="00CA6BE0">
        <w:rPr>
          <w:b/>
        </w:rPr>
        <w:t>Expenses</w:t>
      </w:r>
    </w:p>
    <w:p w14:paraId="00000065" w14:textId="33BB044F" w:rsidR="00880BFE" w:rsidRPr="00CA6BE0" w:rsidRDefault="008D747A">
      <w:pPr>
        <w:ind w:left="2160" w:hanging="2160"/>
      </w:pPr>
      <w:r w:rsidRPr="00CA6BE0">
        <w:t>590-548-818.000</w:t>
      </w:r>
      <w:r w:rsidRPr="00CA6BE0">
        <w:tab/>
        <w:t>Expense to Line</w:t>
      </w:r>
      <w:r w:rsidR="00DF3D65" w:rsidRPr="00CA6BE0">
        <w:t xml:space="preserve"> or televise</w:t>
      </w:r>
      <w:r w:rsidRPr="00CA6BE0">
        <w:t xml:space="preserve"> Sewer Mains ($</w:t>
      </w:r>
      <w:r w:rsidR="00417F21" w:rsidRPr="00CA6BE0">
        <w:t>75</w:t>
      </w:r>
      <w:r w:rsidR="00F06E04" w:rsidRPr="00CA6BE0">
        <w:t>,000</w:t>
      </w:r>
      <w:r w:rsidRPr="00CA6BE0">
        <w:t xml:space="preserve">) (CIP).  This activity is associated with an asset management agreement plan submitted to the State of Michigan. </w:t>
      </w:r>
    </w:p>
    <w:p w14:paraId="00000067" w14:textId="174914A5" w:rsidR="00880BFE" w:rsidRPr="00CA6BE0" w:rsidRDefault="008D747A" w:rsidP="00417F21">
      <w:pPr>
        <w:ind w:left="2160" w:hanging="2160"/>
      </w:pPr>
      <w:r w:rsidRPr="00CA6BE0">
        <w:t>590-548-820.000</w:t>
      </w:r>
      <w:r w:rsidRPr="00CA6BE0">
        <w:tab/>
        <w:t>Expense associated with updating storm sewer maps ($</w:t>
      </w:r>
      <w:r w:rsidR="00417F21" w:rsidRPr="00CA6BE0">
        <w:t>100</w:t>
      </w:r>
      <w:r w:rsidRPr="00CA6BE0">
        <w:t>,000).</w:t>
      </w:r>
      <w:r w:rsidR="00F06E04" w:rsidRPr="00CA6BE0">
        <w:t xml:space="preserve"> This was not included in the rate study completed in 2024.</w:t>
      </w:r>
    </w:p>
    <w:p w14:paraId="2D8F6CFA" w14:textId="7976598E" w:rsidR="00417F21" w:rsidRPr="00CA6BE0" w:rsidRDefault="00417F21" w:rsidP="00417F21">
      <w:pPr>
        <w:ind w:left="2160" w:hanging="2160"/>
      </w:pPr>
      <w:r w:rsidRPr="00CA6BE0">
        <w:t>590-555-818.000</w:t>
      </w:r>
      <w:r w:rsidRPr="00CA6BE0">
        <w:tab/>
        <w:t>Expense associated with completing and updating a rate study prior to issuing additional debt related to WWTP.</w:t>
      </w:r>
    </w:p>
    <w:p w14:paraId="00000069" w14:textId="1AC74895" w:rsidR="00880BFE" w:rsidRPr="00CA6BE0" w:rsidRDefault="008D747A">
      <w:pPr>
        <w:ind w:left="2160" w:hanging="2160"/>
      </w:pPr>
      <w:r w:rsidRPr="00CA6BE0">
        <w:t>590-555-8</w:t>
      </w:r>
      <w:r w:rsidR="00D33A20" w:rsidRPr="00CA6BE0">
        <w:t>20</w:t>
      </w:r>
      <w:r w:rsidRPr="00CA6BE0">
        <w:t>.000</w:t>
      </w:r>
      <w:r w:rsidRPr="00CA6BE0">
        <w:tab/>
      </w:r>
      <w:r w:rsidR="00D33A20" w:rsidRPr="00CA6BE0">
        <w:t xml:space="preserve">Expense for engineering for design </w:t>
      </w:r>
      <w:r w:rsidR="00D55121" w:rsidRPr="00CA6BE0">
        <w:t>of SRF funding of biosolids engineering</w:t>
      </w:r>
      <w:r w:rsidR="00D33A20" w:rsidRPr="00CA6BE0">
        <w:t xml:space="preserve"> ($2</w:t>
      </w:r>
      <w:r w:rsidR="00D55121" w:rsidRPr="00CA6BE0">
        <w:t>0</w:t>
      </w:r>
      <w:r w:rsidR="00D33A20" w:rsidRPr="00CA6BE0">
        <w:t xml:space="preserve">0,000) </w:t>
      </w:r>
    </w:p>
    <w:p w14:paraId="0000006A" w14:textId="72BFF02D" w:rsidR="00880BFE" w:rsidRPr="00CA6BE0" w:rsidRDefault="008D747A">
      <w:pPr>
        <w:ind w:left="2160" w:hanging="2160"/>
      </w:pPr>
      <w:r w:rsidRPr="00CA6BE0">
        <w:t>590-555-933.000</w:t>
      </w:r>
      <w:r w:rsidRPr="00CA6BE0">
        <w:tab/>
        <w:t>Expenses for routine maintenance and unknown issues with the aging equipment at the WWTP</w:t>
      </w:r>
      <w:r w:rsidR="00DF3D65" w:rsidRPr="00CA6BE0">
        <w:t>.</w:t>
      </w:r>
    </w:p>
    <w:p w14:paraId="0000006B" w14:textId="75BFB05F" w:rsidR="00880BFE" w:rsidRPr="00CA6BE0" w:rsidRDefault="008D747A" w:rsidP="00D33A20">
      <w:pPr>
        <w:spacing w:line="240" w:lineRule="auto"/>
        <w:ind w:left="2160" w:hanging="2160"/>
      </w:pPr>
      <w:r w:rsidRPr="00CA6BE0">
        <w:t>590-555-982.000</w:t>
      </w:r>
      <w:r w:rsidRPr="00CA6BE0">
        <w:tab/>
      </w:r>
      <w:r w:rsidR="00D33A20" w:rsidRPr="00CA6BE0">
        <w:t xml:space="preserve">CIP projects: </w:t>
      </w:r>
      <w:r w:rsidR="00CA6BE0" w:rsidRPr="00CA6BE0">
        <w:t>includes Fine bar screen, wet well pumps and SCADA.  Paid for through anticipated bonding.</w:t>
      </w:r>
    </w:p>
    <w:p w14:paraId="217CAD04" w14:textId="77777777" w:rsidR="00D33A20" w:rsidRPr="00CA6BE0" w:rsidRDefault="00D33A20" w:rsidP="00D33A20">
      <w:pPr>
        <w:spacing w:after="0" w:line="240" w:lineRule="auto"/>
        <w:ind w:left="2160" w:hanging="2160"/>
      </w:pPr>
    </w:p>
    <w:p w14:paraId="0000006C" w14:textId="48C20A81" w:rsidR="00880BFE" w:rsidRPr="00CA6BE0" w:rsidRDefault="008D747A">
      <w:pPr>
        <w:ind w:left="2160" w:hanging="2160"/>
      </w:pPr>
      <w:r w:rsidRPr="00CA6BE0">
        <w:t>590-906-991.000</w:t>
      </w:r>
      <w:r w:rsidRPr="00CA6BE0">
        <w:tab/>
        <w:t>Estimated principal debt payment for upgrades at WWTP ($</w:t>
      </w:r>
      <w:r w:rsidR="00D33A20" w:rsidRPr="00CA6BE0">
        <w:t>9</w:t>
      </w:r>
      <w:r w:rsidR="00CA6BE0" w:rsidRPr="00CA6BE0">
        <w:t>4</w:t>
      </w:r>
      <w:r w:rsidR="00D33A20" w:rsidRPr="00CA6BE0">
        <w:t>,000</w:t>
      </w:r>
      <w:r w:rsidRPr="00CA6BE0">
        <w:t>). Payment due 2-1-202</w:t>
      </w:r>
      <w:r w:rsidR="00D33A20" w:rsidRPr="00CA6BE0">
        <w:t>6</w:t>
      </w:r>
      <w:r w:rsidRPr="00CA6BE0">
        <w:t>. (2021-2046)</w:t>
      </w:r>
    </w:p>
    <w:p w14:paraId="0000006D" w14:textId="2D27778F" w:rsidR="00880BFE" w:rsidRPr="00CA6BE0" w:rsidRDefault="008D747A">
      <w:pPr>
        <w:ind w:left="2160" w:hanging="2160"/>
      </w:pPr>
      <w:r w:rsidRPr="00CA6BE0">
        <w:t>590-906-992.000</w:t>
      </w:r>
      <w:r w:rsidRPr="00CA6BE0">
        <w:tab/>
        <w:t>Estimated interest payment for upgrades at WWTP ($10</w:t>
      </w:r>
      <w:r w:rsidR="00CA6BE0" w:rsidRPr="00CA6BE0">
        <w:t>2</w:t>
      </w:r>
      <w:r w:rsidRPr="00CA6BE0">
        <w:t>,</w:t>
      </w:r>
      <w:r w:rsidR="00CA6BE0" w:rsidRPr="00CA6BE0">
        <w:t>787</w:t>
      </w:r>
      <w:r w:rsidRPr="00CA6BE0">
        <w:t>). Interest paid 8-1-202</w:t>
      </w:r>
      <w:r w:rsidR="00D33A20" w:rsidRPr="00CA6BE0">
        <w:t>5</w:t>
      </w:r>
      <w:r w:rsidRPr="00CA6BE0">
        <w:t xml:space="preserve"> and 2-1-202</w:t>
      </w:r>
      <w:r w:rsidR="00D33A20" w:rsidRPr="00CA6BE0">
        <w:t>6</w:t>
      </w:r>
      <w:r w:rsidRPr="00CA6BE0">
        <w:t>.</w:t>
      </w:r>
    </w:p>
    <w:p w14:paraId="0000006E" w14:textId="77777777" w:rsidR="00880BFE" w:rsidRPr="00CA6BE0" w:rsidRDefault="008D747A">
      <w:pPr>
        <w:ind w:left="2160" w:hanging="2160"/>
      </w:pPr>
      <w:r w:rsidRPr="00CA6BE0">
        <w:t>590-906-997.000</w:t>
      </w:r>
      <w:r w:rsidRPr="00CA6BE0">
        <w:tab/>
        <w:t xml:space="preserve">Restricted Funds required for the bond reserve and repair for USDA Rural Development loan ($19,760). The bond covenant with USDA Rural Development requires the City of Flushing to place the funds for the first 10 years of the bond in a restricted reserve account.  </w:t>
      </w:r>
    </w:p>
    <w:p w14:paraId="48DBC2F2" w14:textId="77777777" w:rsidR="005E17D2" w:rsidRPr="00CA6BE0" w:rsidRDefault="005E17D2">
      <w:pPr>
        <w:ind w:left="2160" w:hanging="2160"/>
      </w:pPr>
    </w:p>
    <w:p w14:paraId="0000006F" w14:textId="575A938F" w:rsidR="00880BFE" w:rsidRDefault="008D747A">
      <w:pPr>
        <w:ind w:left="2160" w:hanging="2160"/>
      </w:pPr>
      <w:r w:rsidRPr="00CA6BE0">
        <w:lastRenderedPageBreak/>
        <w:t>590-906-997.100</w:t>
      </w:r>
      <w:r w:rsidRPr="00CA6BE0">
        <w:tab/>
        <w:t>Semi Restricted Funds required for Repair Replacement and Improvement (RRI) for USDA loan ($34,500).  The bond covenant with the USDA Rural Development requires the City of Flushing to place the funds for the entire longevity of the loan into a semi-restricted reserve account.  These funds may be accessed or used partially over the life of the loan for minor repairs or replacements for the assets acquired with the USDA Rural Development project.</w:t>
      </w:r>
    </w:p>
    <w:p w14:paraId="2AE5ABBC" w14:textId="77777777" w:rsidR="007308AC" w:rsidRPr="00CA6BE0" w:rsidRDefault="007308AC">
      <w:pPr>
        <w:ind w:left="2160" w:hanging="2160"/>
      </w:pPr>
    </w:p>
    <w:p w14:paraId="00000071" w14:textId="77777777" w:rsidR="00880BFE" w:rsidRPr="00CA6BE0" w:rsidRDefault="008D747A">
      <w:pPr>
        <w:ind w:left="2160" w:hanging="2160"/>
        <w:rPr>
          <w:b/>
          <w:u w:val="single"/>
        </w:rPr>
      </w:pPr>
      <w:r w:rsidRPr="00CA6BE0">
        <w:rPr>
          <w:b/>
          <w:u w:val="single"/>
        </w:rPr>
        <w:t xml:space="preserve">Water Fund </w:t>
      </w:r>
    </w:p>
    <w:p w14:paraId="00000072" w14:textId="77777777" w:rsidR="00880BFE" w:rsidRPr="00D32F4C" w:rsidRDefault="008D747A">
      <w:pPr>
        <w:ind w:left="2160" w:hanging="2160"/>
        <w:rPr>
          <w:b/>
        </w:rPr>
      </w:pPr>
      <w:r w:rsidRPr="00D32F4C">
        <w:rPr>
          <w:b/>
        </w:rPr>
        <w:t>Revenue</w:t>
      </w:r>
    </w:p>
    <w:p w14:paraId="00000073" w14:textId="5651305C" w:rsidR="00880BFE" w:rsidRPr="00CA6BE0" w:rsidRDefault="008D747A">
      <w:pPr>
        <w:ind w:left="2160" w:hanging="2160"/>
      </w:pPr>
      <w:r w:rsidRPr="00CA6BE0">
        <w:t>591-000-650.000</w:t>
      </w:r>
      <w:r w:rsidRPr="00CA6BE0">
        <w:tab/>
        <w:t xml:space="preserve"> Revenues are projected water sales and are calculated on a</w:t>
      </w:r>
      <w:r w:rsidR="00AA36CD" w:rsidRPr="00CA6BE0">
        <w:t xml:space="preserve">n adopted </w:t>
      </w:r>
      <w:r w:rsidRPr="00CA6BE0">
        <w:t xml:space="preserve">increase following the rate study that was completed </w:t>
      </w:r>
      <w:r w:rsidR="00AA36CD" w:rsidRPr="00CA6BE0">
        <w:t>in 2024</w:t>
      </w:r>
      <w:r w:rsidRPr="00CA6BE0">
        <w:t xml:space="preserve"> by Utility Financial Services.</w:t>
      </w:r>
    </w:p>
    <w:p w14:paraId="00000074" w14:textId="77777777" w:rsidR="00880BFE" w:rsidRPr="00D32F4C" w:rsidRDefault="008D747A">
      <w:pPr>
        <w:ind w:left="2160" w:hanging="2160"/>
        <w:rPr>
          <w:b/>
        </w:rPr>
      </w:pPr>
      <w:r w:rsidRPr="00D32F4C">
        <w:rPr>
          <w:b/>
        </w:rPr>
        <w:t>Expenses</w:t>
      </w:r>
    </w:p>
    <w:p w14:paraId="00000075" w14:textId="70397ABD" w:rsidR="00880BFE" w:rsidRPr="00CA6BE0" w:rsidRDefault="008D747A">
      <w:pPr>
        <w:ind w:left="2160" w:hanging="2160"/>
      </w:pPr>
      <w:r w:rsidRPr="00CA6BE0">
        <w:t>591-556-927.000</w:t>
      </w:r>
      <w:r w:rsidRPr="00CA6BE0">
        <w:tab/>
        <w:t>Estimated cost of water from the Genesee County Drain Commissioner ($1,5</w:t>
      </w:r>
      <w:r w:rsidR="00BA183C" w:rsidRPr="00CA6BE0">
        <w:t>07,726</w:t>
      </w:r>
      <w:r w:rsidRPr="00CA6BE0">
        <w:t>).</w:t>
      </w:r>
    </w:p>
    <w:p w14:paraId="00000077" w14:textId="46D70587" w:rsidR="00880BFE" w:rsidRPr="00CA6BE0" w:rsidRDefault="008D747A" w:rsidP="00BA183C">
      <w:pPr>
        <w:ind w:left="2160" w:hanging="2160"/>
      </w:pPr>
      <w:r w:rsidRPr="00CA6BE0">
        <w:t>591-556-927.100</w:t>
      </w:r>
      <w:r w:rsidRPr="00CA6BE0">
        <w:tab/>
        <w:t>Estimated cost for master meter readings (wholesale) from the Genesee County Drain Commissioner.  This is for 35 equivalent meters at $16,100 per month ($193,200).</w:t>
      </w:r>
    </w:p>
    <w:p w14:paraId="00000078" w14:textId="77D3F1FC" w:rsidR="00880BFE" w:rsidRPr="00CA6BE0" w:rsidRDefault="008D747A">
      <w:pPr>
        <w:ind w:left="2160" w:hanging="2160"/>
      </w:pPr>
      <w:r w:rsidRPr="00CA6BE0">
        <w:t>591-556-982.000</w:t>
      </w:r>
      <w:r w:rsidRPr="00CA6BE0">
        <w:tab/>
        <w:t xml:space="preserve">Budgeted funds to replace all </w:t>
      </w:r>
      <w:r w:rsidR="00BA183C" w:rsidRPr="00CA6BE0">
        <w:t xml:space="preserve">remaining </w:t>
      </w:r>
      <w:r w:rsidRPr="00CA6BE0">
        <w:t xml:space="preserve">meters to cellular over three </w:t>
      </w:r>
      <w:r w:rsidR="00925711" w:rsidRPr="00CA6BE0">
        <w:t>years (</w:t>
      </w:r>
      <w:r w:rsidRPr="00CA6BE0">
        <w:t>$</w:t>
      </w:r>
      <w:r w:rsidR="00BA183C" w:rsidRPr="00CA6BE0">
        <w:t>100,000</w:t>
      </w:r>
      <w:r w:rsidRPr="00CA6BE0">
        <w:t>). (CIP)</w:t>
      </w:r>
    </w:p>
    <w:p w14:paraId="00000079" w14:textId="7DF7A612" w:rsidR="00880BFE" w:rsidRPr="00CA6BE0" w:rsidRDefault="008D747A">
      <w:r w:rsidRPr="00CA6BE0">
        <w:t>591-906.991.000</w:t>
      </w:r>
      <w:r w:rsidRPr="00CA6BE0">
        <w:tab/>
        <w:t>Debt principal ($13</w:t>
      </w:r>
      <w:r w:rsidR="00BA183C" w:rsidRPr="00CA6BE0">
        <w:t>5</w:t>
      </w:r>
      <w:r w:rsidRPr="00CA6BE0">
        <w:t>,000)</w:t>
      </w:r>
    </w:p>
    <w:p w14:paraId="0000007A" w14:textId="77777777" w:rsidR="00880BFE" w:rsidRPr="00CA6BE0" w:rsidRDefault="008D747A">
      <w:pPr>
        <w:numPr>
          <w:ilvl w:val="0"/>
          <w:numId w:val="1"/>
        </w:numPr>
        <w:pBdr>
          <w:top w:val="nil"/>
          <w:left w:val="nil"/>
          <w:bottom w:val="nil"/>
          <w:right w:val="nil"/>
          <w:between w:val="nil"/>
        </w:pBdr>
        <w:spacing w:after="0"/>
      </w:pPr>
      <w:r w:rsidRPr="00CA6BE0">
        <w:rPr>
          <w:color w:val="000000"/>
        </w:rPr>
        <w:t xml:space="preserve">Michigan Revolving Loan Fund: (2008-2028) </w:t>
      </w:r>
      <w:r w:rsidRPr="00CA6BE0">
        <w:rPr>
          <w:color w:val="000000"/>
        </w:rPr>
        <w:tab/>
        <w:t>$80,000</w:t>
      </w:r>
    </w:p>
    <w:p w14:paraId="0000007B" w14:textId="2AE362D0" w:rsidR="00880BFE" w:rsidRPr="00CA6BE0" w:rsidRDefault="008D747A">
      <w:pPr>
        <w:numPr>
          <w:ilvl w:val="0"/>
          <w:numId w:val="1"/>
        </w:numPr>
        <w:pBdr>
          <w:top w:val="nil"/>
          <w:left w:val="nil"/>
          <w:bottom w:val="nil"/>
          <w:right w:val="nil"/>
          <w:between w:val="nil"/>
        </w:pBdr>
      </w:pPr>
      <w:r w:rsidRPr="00CA6BE0">
        <w:rPr>
          <w:color w:val="000000"/>
        </w:rPr>
        <w:t>USDA Loan: (2018-2058)</w:t>
      </w:r>
      <w:r w:rsidRPr="00CA6BE0">
        <w:rPr>
          <w:color w:val="000000"/>
        </w:rPr>
        <w:tab/>
      </w:r>
      <w:r w:rsidRPr="00CA6BE0">
        <w:rPr>
          <w:color w:val="000000"/>
        </w:rPr>
        <w:tab/>
      </w:r>
      <w:r w:rsidRPr="00CA6BE0">
        <w:rPr>
          <w:color w:val="000000"/>
        </w:rPr>
        <w:tab/>
      </w:r>
      <w:r w:rsidRPr="00CA6BE0">
        <w:rPr>
          <w:color w:val="000000"/>
        </w:rPr>
        <w:tab/>
        <w:t>$5</w:t>
      </w:r>
      <w:r w:rsidR="00BA183C" w:rsidRPr="00CA6BE0">
        <w:rPr>
          <w:color w:val="000000"/>
        </w:rPr>
        <w:t>5</w:t>
      </w:r>
      <w:r w:rsidRPr="00CA6BE0">
        <w:rPr>
          <w:color w:val="000000"/>
        </w:rPr>
        <w:t>,000</w:t>
      </w:r>
    </w:p>
    <w:p w14:paraId="0000007C" w14:textId="56D114B9" w:rsidR="00880BFE" w:rsidRPr="00CA6BE0" w:rsidRDefault="008D747A">
      <w:r w:rsidRPr="00CA6BE0">
        <w:t>591-906-992.000</w:t>
      </w:r>
      <w:r w:rsidRPr="00CA6BE0">
        <w:tab/>
        <w:t>Debt interest ($</w:t>
      </w:r>
      <w:r w:rsidR="00BA183C" w:rsidRPr="00CA6BE0">
        <w:t>66,075</w:t>
      </w:r>
      <w:r w:rsidRPr="00CA6BE0">
        <w:t>)</w:t>
      </w:r>
    </w:p>
    <w:p w14:paraId="0000007D" w14:textId="5B4A3331" w:rsidR="00880BFE" w:rsidRPr="00CA6BE0" w:rsidRDefault="008D747A">
      <w:pPr>
        <w:numPr>
          <w:ilvl w:val="0"/>
          <w:numId w:val="2"/>
        </w:numPr>
        <w:pBdr>
          <w:top w:val="nil"/>
          <w:left w:val="nil"/>
          <w:bottom w:val="nil"/>
          <w:right w:val="nil"/>
          <w:between w:val="nil"/>
        </w:pBdr>
        <w:spacing w:after="0"/>
      </w:pPr>
      <w:r w:rsidRPr="00CA6BE0">
        <w:rPr>
          <w:color w:val="000000"/>
        </w:rPr>
        <w:t xml:space="preserve">Michigan Revolving Loan Fund: </w:t>
      </w:r>
      <w:r w:rsidRPr="00CA6BE0">
        <w:rPr>
          <w:color w:val="000000"/>
        </w:rPr>
        <w:tab/>
        <w:t>$</w:t>
      </w:r>
      <w:r w:rsidR="00BA183C" w:rsidRPr="00CA6BE0">
        <w:rPr>
          <w:color w:val="000000"/>
        </w:rPr>
        <w:t>4,396</w:t>
      </w:r>
    </w:p>
    <w:p w14:paraId="0000007E" w14:textId="4439169D" w:rsidR="00880BFE" w:rsidRPr="00CA6BE0" w:rsidRDefault="008D747A">
      <w:pPr>
        <w:numPr>
          <w:ilvl w:val="0"/>
          <w:numId w:val="2"/>
        </w:numPr>
        <w:pBdr>
          <w:top w:val="nil"/>
          <w:left w:val="nil"/>
          <w:bottom w:val="nil"/>
          <w:right w:val="nil"/>
          <w:between w:val="nil"/>
        </w:pBdr>
      </w:pPr>
      <w:r w:rsidRPr="00CA6BE0">
        <w:rPr>
          <w:color w:val="000000"/>
        </w:rPr>
        <w:t>USDA Loan:</w:t>
      </w:r>
      <w:r w:rsidRPr="00CA6BE0">
        <w:rPr>
          <w:color w:val="000000"/>
        </w:rPr>
        <w:tab/>
      </w:r>
      <w:r w:rsidRPr="00CA6BE0">
        <w:rPr>
          <w:color w:val="000000"/>
        </w:rPr>
        <w:tab/>
      </w:r>
      <w:r w:rsidRPr="00CA6BE0">
        <w:rPr>
          <w:color w:val="000000"/>
        </w:rPr>
        <w:tab/>
      </w:r>
      <w:r w:rsidRPr="00CA6BE0">
        <w:rPr>
          <w:color w:val="000000"/>
        </w:rPr>
        <w:tab/>
        <w:t>$</w:t>
      </w:r>
      <w:r w:rsidR="00A51C02" w:rsidRPr="00CA6BE0">
        <w:rPr>
          <w:color w:val="000000"/>
        </w:rPr>
        <w:t>6</w:t>
      </w:r>
      <w:r w:rsidR="00BA183C" w:rsidRPr="00CA6BE0">
        <w:rPr>
          <w:color w:val="000000"/>
        </w:rPr>
        <w:t>1,679</w:t>
      </w:r>
    </w:p>
    <w:p w14:paraId="0000007F" w14:textId="72E93DBE" w:rsidR="00880BFE" w:rsidRPr="00CA6BE0" w:rsidRDefault="008D747A">
      <w:pPr>
        <w:ind w:left="2160" w:hanging="2160"/>
      </w:pPr>
      <w:r w:rsidRPr="00CA6BE0">
        <w:t>591-906-997.000</w:t>
      </w:r>
      <w:r w:rsidRPr="00CA6BE0">
        <w:tab/>
        <w:t xml:space="preserve">The bond covenant with USDA Rural Development requires the City of Flushing to place $11,700 for the first 10 years of the bond in a restricted reserve account.  These funds will remain in such account until the bond is paid in full. This is the </w:t>
      </w:r>
      <w:r w:rsidR="00BA183C" w:rsidRPr="00CA6BE0">
        <w:t>9</w:t>
      </w:r>
      <w:r w:rsidRPr="00CA6BE0">
        <w:rPr>
          <w:vertAlign w:val="superscript"/>
        </w:rPr>
        <w:t>th</w:t>
      </w:r>
      <w:r w:rsidRPr="00CA6BE0">
        <w:t xml:space="preserve"> deposit into this account.</w:t>
      </w:r>
    </w:p>
    <w:p w14:paraId="64BDDD89" w14:textId="7D9E285C" w:rsidR="00CB4232" w:rsidRPr="00CA6BE0" w:rsidRDefault="00CA6BE0">
      <w:pPr>
        <w:ind w:left="2160"/>
        <w:jc w:val="center"/>
        <w:rPr>
          <w:i/>
        </w:rPr>
      </w:pPr>
      <w:r w:rsidRPr="00CA6BE0">
        <w:rPr>
          <w:i/>
        </w:rPr>
        <w:t>At this time the water fund is balanced and expenditures equal anticipated revenues.</w:t>
      </w:r>
    </w:p>
    <w:p w14:paraId="69151E30" w14:textId="77777777" w:rsidR="00CA6BE0" w:rsidRPr="00CA6BE0" w:rsidRDefault="00CA6BE0">
      <w:pPr>
        <w:ind w:left="2160"/>
        <w:jc w:val="center"/>
        <w:rPr>
          <w:i/>
        </w:rPr>
      </w:pPr>
    </w:p>
    <w:p w14:paraId="13395099" w14:textId="77777777" w:rsidR="00CB4232" w:rsidRPr="00CA6BE0" w:rsidRDefault="00CB4232">
      <w:pPr>
        <w:ind w:left="2160"/>
        <w:jc w:val="center"/>
      </w:pPr>
    </w:p>
    <w:p w14:paraId="00000086" w14:textId="77777777" w:rsidR="00880BFE" w:rsidRPr="00CA6BE0" w:rsidRDefault="00880BFE">
      <w:pPr>
        <w:ind w:left="2160" w:hanging="2160"/>
      </w:pPr>
    </w:p>
    <w:p w14:paraId="2BD57F82" w14:textId="77777777" w:rsidR="00CA6BE0" w:rsidRPr="00CA6BE0" w:rsidRDefault="00CA6BE0">
      <w:pPr>
        <w:ind w:left="2160" w:hanging="2160"/>
      </w:pPr>
    </w:p>
    <w:p w14:paraId="00000087" w14:textId="77777777" w:rsidR="00880BFE" w:rsidRPr="00CA6BE0" w:rsidRDefault="008D747A">
      <w:pPr>
        <w:rPr>
          <w:u w:val="single"/>
        </w:rPr>
      </w:pPr>
      <w:r w:rsidRPr="00CA6BE0">
        <w:rPr>
          <w:u w:val="single"/>
        </w:rPr>
        <w:t>Percentages used across multiple funds for various departmental expenses.</w:t>
      </w:r>
    </w:p>
    <w:p w14:paraId="00000088" w14:textId="77777777" w:rsidR="00880BFE" w:rsidRPr="00CA6BE0" w:rsidRDefault="008D747A">
      <w:r w:rsidRPr="00CA6BE0">
        <w:t>3-5% increase to liability and property insurance premium.</w:t>
      </w:r>
    </w:p>
    <w:p w14:paraId="00000089" w14:textId="77777777" w:rsidR="00880BFE" w:rsidRPr="00CA6BE0" w:rsidRDefault="008D747A">
      <w:r w:rsidRPr="00CA6BE0">
        <w:t>3-5% Increase to workers compensation insurance premium.</w:t>
      </w:r>
    </w:p>
    <w:p w14:paraId="0000008A" w14:textId="22366C80" w:rsidR="00880BFE" w:rsidRPr="00CA6BE0" w:rsidRDefault="008D747A">
      <w:r w:rsidRPr="00CA6BE0">
        <w:t>Increase to utilities (includes gas, electricity, water and sewer)</w:t>
      </w:r>
      <w:r w:rsidR="003F1ADF" w:rsidRPr="00CA6BE0">
        <w:t xml:space="preserve"> 3% for FY 26/27</w:t>
      </w:r>
    </w:p>
    <w:p w14:paraId="0000008B" w14:textId="77777777" w:rsidR="00880BFE" w:rsidRPr="00CA6BE0" w:rsidRDefault="008D747A">
      <w:r w:rsidRPr="00CA6BE0">
        <w:t>Increase to healthcare costs (fringe benefit line item)</w:t>
      </w:r>
    </w:p>
    <w:p w14:paraId="0000008C" w14:textId="6E233A9F" w:rsidR="00880BFE" w:rsidRPr="00CA6BE0" w:rsidRDefault="008D747A">
      <w:pPr>
        <w:spacing w:after="0" w:line="240" w:lineRule="auto"/>
      </w:pPr>
      <w:r w:rsidRPr="00CA6BE0">
        <w:tab/>
        <w:t>Healthcare and prescription coverage at 1</w:t>
      </w:r>
      <w:r w:rsidR="00A51C02" w:rsidRPr="00CA6BE0">
        <w:t>5</w:t>
      </w:r>
      <w:r w:rsidRPr="00CA6BE0">
        <w:t>%</w:t>
      </w:r>
      <w:r w:rsidR="00A51C02" w:rsidRPr="00CA6BE0">
        <w:t>, we saw a 1</w:t>
      </w:r>
      <w:r w:rsidR="00CA6BE0" w:rsidRPr="00CA6BE0">
        <w:t>5</w:t>
      </w:r>
      <w:r w:rsidR="00A51C02" w:rsidRPr="00CA6BE0">
        <w:t>% increase on January 1, 202</w:t>
      </w:r>
      <w:r w:rsidR="00CA6BE0" w:rsidRPr="00CA6BE0">
        <w:t>6</w:t>
      </w:r>
    </w:p>
    <w:p w14:paraId="0000008D" w14:textId="5D76BE72" w:rsidR="00880BFE" w:rsidRPr="00CA6BE0" w:rsidRDefault="008D747A">
      <w:pPr>
        <w:spacing w:after="0" w:line="240" w:lineRule="auto"/>
      </w:pPr>
      <w:r w:rsidRPr="00CA6BE0">
        <w:tab/>
        <w:t>Dental coverage 5%</w:t>
      </w:r>
    </w:p>
    <w:p w14:paraId="0000008E" w14:textId="49A1C105" w:rsidR="00880BFE" w:rsidRPr="00CA6BE0" w:rsidRDefault="008D747A">
      <w:pPr>
        <w:spacing w:after="0" w:line="240" w:lineRule="auto"/>
      </w:pPr>
      <w:r w:rsidRPr="00CA6BE0">
        <w:tab/>
        <w:t>Optical 5</w:t>
      </w:r>
      <w:r w:rsidR="00A51C02" w:rsidRPr="00CA6BE0">
        <w:t>%</w:t>
      </w:r>
    </w:p>
    <w:p w14:paraId="0000008F" w14:textId="77777777" w:rsidR="00880BFE" w:rsidRPr="00CA6BE0" w:rsidRDefault="00880BFE">
      <w:pPr>
        <w:spacing w:after="0" w:line="240" w:lineRule="auto"/>
      </w:pPr>
    </w:p>
    <w:p w14:paraId="00000090" w14:textId="32C6897D" w:rsidR="00880BFE" w:rsidRDefault="008D747A">
      <w:r w:rsidRPr="00CA6BE0">
        <w:t>There is no allocation budgeted for Retirement Surplus contributions or Retiree Health Care Vehicle contributions. MERS and the State of Michigan highly recommend making additional lump sum payments to maintain the targeted 60% funding for pension plans.  The use of fund balance is a recommended method at this time</w:t>
      </w:r>
      <w:r w:rsidR="00A51C02" w:rsidRPr="00CA6BE0">
        <w:t>, or an end of year review and making a contribution at that time</w:t>
      </w:r>
      <w:r w:rsidRPr="00CA6BE0">
        <w:t>.</w:t>
      </w:r>
      <w:r>
        <w:t xml:space="preserve">   </w:t>
      </w:r>
    </w:p>
    <w:p w14:paraId="0592FB88" w14:textId="77777777" w:rsidR="00FB2871" w:rsidRDefault="00FB2871"/>
    <w:p w14:paraId="00000092" w14:textId="77777777" w:rsidR="00880BFE" w:rsidRDefault="00880BFE"/>
    <w:p w14:paraId="00000093" w14:textId="77777777" w:rsidR="00880BFE" w:rsidRDefault="00880BFE"/>
    <w:p w14:paraId="00000094" w14:textId="77777777" w:rsidR="00880BFE" w:rsidRDefault="008D747A">
      <w:pPr>
        <w:ind w:left="2160" w:hanging="2160"/>
      </w:pPr>
      <w:r>
        <w:tab/>
      </w:r>
    </w:p>
    <w:p w14:paraId="00000095" w14:textId="77777777" w:rsidR="00880BFE" w:rsidRDefault="008D747A">
      <w:pPr>
        <w:ind w:left="2160" w:hanging="2160"/>
      </w:pPr>
      <w:r>
        <w:tab/>
      </w:r>
    </w:p>
    <w:sectPr w:rsidR="00880BFE">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023FC" w14:textId="77777777" w:rsidR="00521ECF" w:rsidRDefault="00521ECF">
      <w:pPr>
        <w:spacing w:after="0" w:line="240" w:lineRule="auto"/>
      </w:pPr>
      <w:r>
        <w:separator/>
      </w:r>
    </w:p>
  </w:endnote>
  <w:endnote w:type="continuationSeparator" w:id="0">
    <w:p w14:paraId="5C331912" w14:textId="77777777" w:rsidR="00521ECF" w:rsidRDefault="00521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372AC913-5007-4E2F-BF31-BC008D206C6B}"/>
    <w:embedBold r:id="rId2" w:fontKey="{22C81BB2-2070-4860-912E-FFA3C45B995E}"/>
    <w:embedItalic r:id="rId3" w:fontKey="{E4674B2D-C2BA-46B7-B253-7F8A104525DD}"/>
    <w:embedBoldItalic r:id="rId4" w:fontKey="{ED58D2CB-492D-4D0B-8A8A-DEEF6AABFEBC}"/>
  </w:font>
  <w:font w:name="Calibri Light">
    <w:panose1 w:val="020F0302020204030204"/>
    <w:charset w:val="00"/>
    <w:family w:val="swiss"/>
    <w:pitch w:val="variable"/>
    <w:sig w:usb0="E4002EFF" w:usb1="C000247B" w:usb2="00000009" w:usb3="00000000" w:csb0="000001FF" w:csb1="00000000"/>
    <w:embedRegular r:id="rId5" w:fontKey="{A5161434-01B4-466F-9994-AA19A4661A18}"/>
  </w:font>
  <w:font w:name="Gautami">
    <w:panose1 w:val="02000500000000000000"/>
    <w:charset w:val="00"/>
    <w:family w:val="swiss"/>
    <w:pitch w:val="variable"/>
    <w:sig w:usb0="00200003" w:usb1="00000000" w:usb2="00000000" w:usb3="00000000" w:csb0="00000001" w:csb1="00000000"/>
    <w:embedBold r:id="rId6" w:fontKey="{7ED0F494-52BB-4684-BAA7-A987DF4CB539}"/>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1D9844AC-18B9-44CB-904B-CD78E8F9FEE5}"/>
    <w:embedItalic r:id="rId8" w:fontKey="{6C9E8E26-D6E1-4477-A345-EB66E1FC94E6}"/>
  </w:font>
  <w:font w:name="Pinyon Script">
    <w:charset w:val="00"/>
    <w:family w:val="auto"/>
    <w:pitch w:val="default"/>
    <w:embedRegular r:id="rId9" w:fontKey="{C2F6C030-C5A9-4716-B987-5F89E6E9B95B}"/>
    <w:embedBold r:id="rId10" w:fontKey="{49157543-9455-4BE0-8DE4-2D3DD9F38C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2024865"/>
      <w:docPartObj>
        <w:docPartGallery w:val="Page Numbers (Bottom of Page)"/>
        <w:docPartUnique/>
      </w:docPartObj>
    </w:sdtPr>
    <w:sdtEndPr>
      <w:rPr>
        <w:noProof/>
      </w:rPr>
    </w:sdtEndPr>
    <w:sdtContent>
      <w:p w14:paraId="00000096" w14:textId="4100F92D" w:rsidR="00880BFE" w:rsidRPr="007308AC" w:rsidRDefault="007308AC" w:rsidP="007308AC">
        <w:pPr>
          <w:pStyle w:val="Footer"/>
          <w:jc w:val="center"/>
        </w:pPr>
        <w:r>
          <w:fldChar w:fldCharType="begin"/>
        </w:r>
        <w:r>
          <w:instrText xml:space="preserve"> PAGE   \* MERGEFORMAT </w:instrText>
        </w:r>
        <w:r>
          <w:fldChar w:fldCharType="separate"/>
        </w:r>
        <w:r>
          <w:rPr>
            <w:noProof/>
          </w:rPr>
          <w:t>2</w:t>
        </w:r>
        <w:r>
          <w:rPr>
            <w:noProof/>
          </w:rPr>
          <w:fldChar w:fldCharType="end"/>
        </w:r>
        <w:r>
          <w:rPr>
            <w:noProof/>
          </w:rPr>
          <w:tab/>
        </w:r>
        <w:r>
          <w:rPr>
            <w:noProof/>
          </w:rPr>
          <w:tab/>
          <w:t>4/7/2026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0866E" w14:textId="77777777" w:rsidR="00521ECF" w:rsidRDefault="00521ECF">
      <w:pPr>
        <w:spacing w:after="0" w:line="240" w:lineRule="auto"/>
      </w:pPr>
      <w:r>
        <w:separator/>
      </w:r>
    </w:p>
  </w:footnote>
  <w:footnote w:type="continuationSeparator" w:id="0">
    <w:p w14:paraId="7FFA0179" w14:textId="77777777" w:rsidR="00521ECF" w:rsidRDefault="00521E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D48A8"/>
    <w:multiLevelType w:val="multilevel"/>
    <w:tmpl w:val="187EE74A"/>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15:restartNumberingAfterBreak="0">
    <w:nsid w:val="29136E8C"/>
    <w:multiLevelType w:val="multilevel"/>
    <w:tmpl w:val="89F03E82"/>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2" w15:restartNumberingAfterBreak="0">
    <w:nsid w:val="4CA51B30"/>
    <w:multiLevelType w:val="multilevel"/>
    <w:tmpl w:val="7F404962"/>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num w:numId="1" w16cid:durableId="158082621">
    <w:abstractNumId w:val="0"/>
  </w:num>
  <w:num w:numId="2" w16cid:durableId="2007588185">
    <w:abstractNumId w:val="1"/>
  </w:num>
  <w:num w:numId="3" w16cid:durableId="14918644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BFE"/>
    <w:rsid w:val="00013390"/>
    <w:rsid w:val="00036738"/>
    <w:rsid w:val="00096F50"/>
    <w:rsid w:val="000D3F63"/>
    <w:rsid w:val="00103167"/>
    <w:rsid w:val="00104B95"/>
    <w:rsid w:val="001654FF"/>
    <w:rsid w:val="00172ACD"/>
    <w:rsid w:val="001E13E0"/>
    <w:rsid w:val="00210689"/>
    <w:rsid w:val="00220D84"/>
    <w:rsid w:val="00331D2B"/>
    <w:rsid w:val="003A4310"/>
    <w:rsid w:val="003F1ADF"/>
    <w:rsid w:val="003F2C35"/>
    <w:rsid w:val="00417F21"/>
    <w:rsid w:val="00483261"/>
    <w:rsid w:val="00503523"/>
    <w:rsid w:val="00521ECF"/>
    <w:rsid w:val="00551466"/>
    <w:rsid w:val="00552807"/>
    <w:rsid w:val="00556F15"/>
    <w:rsid w:val="005E17D2"/>
    <w:rsid w:val="00632679"/>
    <w:rsid w:val="00672A41"/>
    <w:rsid w:val="006732E1"/>
    <w:rsid w:val="006D1F36"/>
    <w:rsid w:val="007034D6"/>
    <w:rsid w:val="00707DC4"/>
    <w:rsid w:val="007308AC"/>
    <w:rsid w:val="007321EC"/>
    <w:rsid w:val="0073377C"/>
    <w:rsid w:val="007C5E4C"/>
    <w:rsid w:val="00810CF3"/>
    <w:rsid w:val="00836783"/>
    <w:rsid w:val="00847F71"/>
    <w:rsid w:val="00880BFE"/>
    <w:rsid w:val="008D747A"/>
    <w:rsid w:val="008F0E75"/>
    <w:rsid w:val="009150B0"/>
    <w:rsid w:val="00925711"/>
    <w:rsid w:val="00927507"/>
    <w:rsid w:val="009A12B0"/>
    <w:rsid w:val="009A41F7"/>
    <w:rsid w:val="00A27422"/>
    <w:rsid w:val="00A43E88"/>
    <w:rsid w:val="00A44453"/>
    <w:rsid w:val="00A51C02"/>
    <w:rsid w:val="00AA36CD"/>
    <w:rsid w:val="00AE4F39"/>
    <w:rsid w:val="00AF0820"/>
    <w:rsid w:val="00B4392B"/>
    <w:rsid w:val="00B44E0A"/>
    <w:rsid w:val="00B55638"/>
    <w:rsid w:val="00B7161B"/>
    <w:rsid w:val="00BA183C"/>
    <w:rsid w:val="00BB6740"/>
    <w:rsid w:val="00BF7B02"/>
    <w:rsid w:val="00C02845"/>
    <w:rsid w:val="00C96B37"/>
    <w:rsid w:val="00CA6BE0"/>
    <w:rsid w:val="00CB4232"/>
    <w:rsid w:val="00CD6F5D"/>
    <w:rsid w:val="00CD73B0"/>
    <w:rsid w:val="00D27A8A"/>
    <w:rsid w:val="00D32F4C"/>
    <w:rsid w:val="00D33A20"/>
    <w:rsid w:val="00D55121"/>
    <w:rsid w:val="00D951D3"/>
    <w:rsid w:val="00DF3D65"/>
    <w:rsid w:val="00E23D5E"/>
    <w:rsid w:val="00E660E9"/>
    <w:rsid w:val="00E907B4"/>
    <w:rsid w:val="00EC5C80"/>
    <w:rsid w:val="00F06E04"/>
    <w:rsid w:val="00FB2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3EF7B"/>
  <w15:docId w15:val="{BD283912-BF2F-4D96-AAAC-A36C73C64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01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3E01F4"/>
    <w:pPr>
      <w:spacing w:after="0" w:line="240" w:lineRule="auto"/>
      <w:jc w:val="center"/>
    </w:pPr>
    <w:rPr>
      <w:rFonts w:ascii="Gautami" w:eastAsia="Times New Roman" w:hAnsi="Gautami" w:cs="Arial"/>
      <w:b/>
      <w:bCs/>
      <w:sz w:val="52"/>
      <w:szCs w:val="24"/>
    </w:rPr>
  </w:style>
  <w:style w:type="paragraph" w:styleId="ListParagraph">
    <w:name w:val="List Paragraph"/>
    <w:basedOn w:val="Normal"/>
    <w:uiPriority w:val="34"/>
    <w:qFormat/>
    <w:rsid w:val="00AF293C"/>
    <w:pPr>
      <w:ind w:left="720"/>
      <w:contextualSpacing/>
    </w:pPr>
  </w:style>
  <w:style w:type="character" w:customStyle="1" w:styleId="TitleChar">
    <w:name w:val="Title Char"/>
    <w:basedOn w:val="DefaultParagraphFont"/>
    <w:link w:val="Title"/>
    <w:rsid w:val="003E01F4"/>
    <w:rPr>
      <w:rFonts w:ascii="Gautami" w:eastAsia="Times New Roman" w:hAnsi="Gautami" w:cs="Arial"/>
      <w:b/>
      <w:bCs/>
      <w:sz w:val="52"/>
      <w:szCs w:val="24"/>
    </w:rPr>
  </w:style>
  <w:style w:type="character" w:customStyle="1" w:styleId="Heading1Char">
    <w:name w:val="Heading 1 Char"/>
    <w:basedOn w:val="DefaultParagraphFont"/>
    <w:link w:val="Heading1"/>
    <w:uiPriority w:val="9"/>
    <w:rsid w:val="003E01F4"/>
    <w:rPr>
      <w:rFonts w:asciiTheme="majorHAnsi" w:eastAsiaTheme="majorEastAsia" w:hAnsiTheme="majorHAnsi" w:cstheme="majorBidi"/>
      <w:color w:val="2F5496" w:themeColor="accent1" w:themeShade="BF"/>
      <w:sz w:val="32"/>
      <w:szCs w:val="32"/>
    </w:rPr>
  </w:style>
  <w:style w:type="character" w:styleId="SubtleReference">
    <w:name w:val="Subtle Reference"/>
    <w:basedOn w:val="DefaultParagraphFont"/>
    <w:uiPriority w:val="31"/>
    <w:qFormat/>
    <w:rsid w:val="003E01F4"/>
    <w:rPr>
      <w:smallCaps/>
      <w:color w:val="5A5A5A" w:themeColor="text1" w:themeTint="A5"/>
    </w:rPr>
  </w:style>
  <w:style w:type="paragraph" w:styleId="Header">
    <w:name w:val="header"/>
    <w:basedOn w:val="Normal"/>
    <w:link w:val="HeaderChar"/>
    <w:uiPriority w:val="99"/>
    <w:unhideWhenUsed/>
    <w:rsid w:val="001F7A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AED"/>
  </w:style>
  <w:style w:type="paragraph" w:styleId="Footer">
    <w:name w:val="footer"/>
    <w:basedOn w:val="Normal"/>
    <w:link w:val="FooterChar"/>
    <w:uiPriority w:val="99"/>
    <w:unhideWhenUsed/>
    <w:rsid w:val="001F7A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AE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semiHidden/>
    <w:unhideWhenUsed/>
    <w:rsid w:val="00E23D5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PSi4xOeqZrfHfuoARb5laMI8+g==">CgMxLjA4AHIhMWtoY1pBWTlRdFhkNFMxV0dvSzNZVHYtQU54dkNmUE9U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2144</Words>
  <Characters>12224</Characters>
  <Application>Microsoft Office Word</Application>
  <DocSecurity>4</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Treasurer</dc:creator>
  <cp:lastModifiedBy>Michelle king</cp:lastModifiedBy>
  <cp:revision>2</cp:revision>
  <cp:lastPrinted>2026-04-07T20:45:00Z</cp:lastPrinted>
  <dcterms:created xsi:type="dcterms:W3CDTF">2026-04-07T20:47:00Z</dcterms:created>
  <dcterms:modified xsi:type="dcterms:W3CDTF">2026-04-07T20:47:00Z</dcterms:modified>
</cp:coreProperties>
</file>